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AC811" w14:textId="77777777" w:rsidR="00C07258" w:rsidRDefault="00B43A64" w:rsidP="00A74932">
      <w:pPr>
        <w:rPr>
          <w:u w:val="single"/>
        </w:rPr>
      </w:pPr>
      <w:bookmarkStart w:id="0" w:name="_GoBack"/>
      <w:bookmarkEnd w:id="0"/>
      <w:r w:rsidRPr="00B43A64">
        <w:rPr>
          <w:b/>
          <w:u w:val="single"/>
        </w:rPr>
        <w:t>SF-DK-</w:t>
      </w:r>
      <w:r w:rsidR="007412AF">
        <w:rPr>
          <w:b/>
          <w:u w:val="single"/>
        </w:rPr>
        <w:t>LB17</w:t>
      </w:r>
      <w:r w:rsidR="005E2C76" w:rsidRPr="005E2C76">
        <w:rPr>
          <w:u w:val="single"/>
        </w:rPr>
        <w:t xml:space="preserve">. </w:t>
      </w:r>
      <w:r w:rsidR="00495EEF" w:rsidRPr="005E2C76">
        <w:rPr>
          <w:u w:val="single"/>
        </w:rPr>
        <w:t xml:space="preserve">Funktion enligt </w:t>
      </w:r>
      <w:r w:rsidR="00495EEF" w:rsidRPr="00AD6071">
        <w:rPr>
          <w:b/>
          <w:u w:val="single"/>
        </w:rPr>
        <w:t>XXX</w:t>
      </w:r>
      <w:r w:rsidR="00F31516">
        <w:rPr>
          <w:b/>
          <w:u w:val="single"/>
        </w:rPr>
        <w:t>X</w:t>
      </w:r>
      <w:r w:rsidR="00495EEF" w:rsidRPr="00AD6071">
        <w:rPr>
          <w:b/>
          <w:u w:val="single"/>
        </w:rPr>
        <w:t>-DK-</w:t>
      </w:r>
      <w:r w:rsidR="007412AF">
        <w:rPr>
          <w:b/>
          <w:u w:val="single"/>
        </w:rPr>
        <w:t>LB17</w:t>
      </w:r>
      <w:r w:rsidR="00495EEF">
        <w:rPr>
          <w:u w:val="single"/>
        </w:rPr>
        <w:t xml:space="preserve">. </w:t>
      </w:r>
      <w:r w:rsidR="009C2D06">
        <w:rPr>
          <w:u w:val="single"/>
        </w:rPr>
        <w:t>Luftbehandlingsaggregat med tillhörande värmebatteri och brandfunktioner</w:t>
      </w:r>
      <w:r w:rsidR="005E2C76" w:rsidRPr="005E2C76">
        <w:rPr>
          <w:u w:val="single"/>
        </w:rPr>
        <w:t xml:space="preserve"> </w:t>
      </w:r>
    </w:p>
    <w:p w14:paraId="6BC9DC8F" w14:textId="77777777" w:rsidR="005E2C76" w:rsidRDefault="005E2C76" w:rsidP="00A74932">
      <w:pPr>
        <w:rPr>
          <w:u w:val="single"/>
        </w:rPr>
      </w:pPr>
    </w:p>
    <w:p w14:paraId="3A1F567B" w14:textId="77777777" w:rsidR="005E2C76" w:rsidRDefault="005E2C76" w:rsidP="00A74932">
      <w:r>
        <w:t>Syftet med den samordnade provningen är att kontrollera att alla funktionssamband finns och uppfyller ställda krav. Provningen leds av beställaren utsedd person. Samtliga entreprenörer skall närvara vid den samordnade provningen.</w:t>
      </w:r>
    </w:p>
    <w:p w14:paraId="5F458253" w14:textId="77777777" w:rsidR="005E2C76" w:rsidRDefault="005E2C76" w:rsidP="00A74932"/>
    <w:p w14:paraId="08A59B99" w14:textId="77777777" w:rsidR="00AD6071" w:rsidRDefault="005E2C76" w:rsidP="00AD6071">
      <w:r>
        <w:t>Samordnad provning förutsätter att egenprovningar har utförts och att avvikelser har korrigerats. Anläggningen skall vara driftsatt och alla projekterade parametrar för drift skall vara inställda.</w:t>
      </w:r>
      <w:r w:rsidR="00495EEF">
        <w:t xml:space="preserve"> Informationsutbytet från DUC/PLC till </w:t>
      </w:r>
      <w:r w:rsidR="00493705">
        <w:t xml:space="preserve">SISABOnline </w:t>
      </w:r>
      <w:r w:rsidR="00495EEF">
        <w:t>skall vara driftsatt och provad.</w:t>
      </w:r>
      <w:r w:rsidR="00AD6071" w:rsidRPr="00AD6071">
        <w:t xml:space="preserve"> </w:t>
      </w:r>
      <w:r w:rsidR="00AD6071">
        <w:t>Samordnad provning skall genomföras enligt tidplan, så att avvikelser hinner korrigeras innan slutbesiktning.</w:t>
      </w:r>
    </w:p>
    <w:p w14:paraId="544EF035" w14:textId="77777777" w:rsidR="0086462B" w:rsidRDefault="0086462B" w:rsidP="00AD6071"/>
    <w:p w14:paraId="736200DC" w14:textId="77777777" w:rsidR="0086462B" w:rsidRPr="005E2C76" w:rsidRDefault="0086462B" w:rsidP="00AD6071">
      <w:r>
        <w:t xml:space="preserve">Alla börvärdesförändringar som skall göras inom den samordnade provningen skall göras via </w:t>
      </w:r>
      <w:r w:rsidR="00493705">
        <w:t>SISABOnline</w:t>
      </w:r>
      <w:r>
        <w:t>. Efter samordnad provning skall börvärden återinställas till projekterade värden.</w:t>
      </w:r>
    </w:p>
    <w:p w14:paraId="11C7EF70" w14:textId="77777777" w:rsidR="00495EEF" w:rsidRDefault="00495EEF" w:rsidP="00A74932"/>
    <w:tbl>
      <w:tblPr>
        <w:tblStyle w:val="Tabellrutnt"/>
        <w:tblpPr w:leftFromText="141" w:rightFromText="141" w:vertAnchor="text" w:horzAnchor="margin" w:tblpY="16"/>
        <w:tblW w:w="0" w:type="auto"/>
        <w:tblLook w:val="04A0" w:firstRow="1" w:lastRow="0" w:firstColumn="1" w:lastColumn="0" w:noHBand="0" w:noVBand="1"/>
      </w:tblPr>
      <w:tblGrid>
        <w:gridCol w:w="1134"/>
        <w:gridCol w:w="12860"/>
      </w:tblGrid>
      <w:tr w:rsidR="00B71367" w14:paraId="5B002698" w14:textId="77777777" w:rsidTr="00A06C66">
        <w:tc>
          <w:tcPr>
            <w:tcW w:w="1135" w:type="dxa"/>
            <w:shd w:val="clear" w:color="auto" w:fill="7ECDFF" w:themeFill="text2" w:themeFillTint="66"/>
          </w:tcPr>
          <w:p w14:paraId="3E394460" w14:textId="77777777" w:rsidR="00B71367" w:rsidRPr="00B71367" w:rsidRDefault="005A5E95" w:rsidP="00BC0580">
            <w:pPr>
              <w:rPr>
                <w:b/>
              </w:rPr>
            </w:pPr>
            <w:r>
              <w:rPr>
                <w:b/>
              </w:rPr>
              <w:t>Moment</w:t>
            </w:r>
          </w:p>
        </w:tc>
        <w:tc>
          <w:tcPr>
            <w:tcW w:w="13085" w:type="dxa"/>
            <w:shd w:val="clear" w:color="auto" w:fill="7ECDFF" w:themeFill="text2" w:themeFillTint="66"/>
          </w:tcPr>
          <w:p w14:paraId="3600E28E" w14:textId="77777777" w:rsidR="00B71367" w:rsidRPr="00B71367" w:rsidRDefault="00B71367" w:rsidP="00BC0580">
            <w:pPr>
              <w:rPr>
                <w:b/>
              </w:rPr>
            </w:pPr>
            <w:r w:rsidRPr="00B71367">
              <w:rPr>
                <w:b/>
              </w:rPr>
              <w:t>Avser huvuddel</w:t>
            </w:r>
          </w:p>
        </w:tc>
      </w:tr>
      <w:tr w:rsidR="00BC0580" w14:paraId="4D93745C" w14:textId="77777777" w:rsidTr="00A555B2">
        <w:tc>
          <w:tcPr>
            <w:tcW w:w="1135" w:type="dxa"/>
          </w:tcPr>
          <w:p w14:paraId="2FD57A39" w14:textId="77777777" w:rsidR="00BC0580" w:rsidRDefault="00BC0580" w:rsidP="00BC0580">
            <w:r>
              <w:t>A</w:t>
            </w:r>
          </w:p>
        </w:tc>
        <w:tc>
          <w:tcPr>
            <w:tcW w:w="13085" w:type="dxa"/>
          </w:tcPr>
          <w:p w14:paraId="2BBEB0DA" w14:textId="77777777" w:rsidR="00BC0580" w:rsidRDefault="009C2D06" w:rsidP="009C2D06">
            <w:r>
              <w:t>Luftbehandlingsaggregat</w:t>
            </w:r>
            <w:r w:rsidR="00BC0580">
              <w:t xml:space="preserve"> systemutförande och inkoppling.  Montage och placering av komponenter.</w:t>
            </w:r>
          </w:p>
        </w:tc>
      </w:tr>
      <w:tr w:rsidR="00BC0580" w14:paraId="5239BAF3" w14:textId="77777777" w:rsidTr="00A555B2">
        <w:tc>
          <w:tcPr>
            <w:tcW w:w="1135" w:type="dxa"/>
          </w:tcPr>
          <w:p w14:paraId="2CE3CD1B" w14:textId="77777777" w:rsidR="00BC0580" w:rsidRDefault="000B432B" w:rsidP="00BC0580">
            <w:r>
              <w:t>B</w:t>
            </w:r>
          </w:p>
        </w:tc>
        <w:tc>
          <w:tcPr>
            <w:tcW w:w="13085" w:type="dxa"/>
          </w:tcPr>
          <w:p w14:paraId="3A405CED" w14:textId="77777777" w:rsidR="00BC0580" w:rsidRDefault="000B432B" w:rsidP="009C2D06">
            <w:r>
              <w:t xml:space="preserve">Funktioner </w:t>
            </w:r>
            <w:r w:rsidR="009C2D06">
              <w:t>Luftbehandlingsaggregat</w:t>
            </w:r>
            <w:r w:rsidR="00BC0580">
              <w:t xml:space="preserve">. </w:t>
            </w:r>
          </w:p>
        </w:tc>
      </w:tr>
      <w:tr w:rsidR="000B432B" w14:paraId="344304BC" w14:textId="77777777" w:rsidTr="00A555B2">
        <w:tc>
          <w:tcPr>
            <w:tcW w:w="1135" w:type="dxa"/>
          </w:tcPr>
          <w:p w14:paraId="0BC5E7BA" w14:textId="77777777" w:rsidR="000B432B" w:rsidRDefault="000B432B" w:rsidP="000B432B"/>
        </w:tc>
        <w:tc>
          <w:tcPr>
            <w:tcW w:w="13085" w:type="dxa"/>
          </w:tcPr>
          <w:p w14:paraId="4257902E" w14:textId="77777777" w:rsidR="000B432B" w:rsidRDefault="000B432B" w:rsidP="009C2D06"/>
        </w:tc>
      </w:tr>
      <w:tr w:rsidR="000B432B" w14:paraId="2904A1CB" w14:textId="77777777" w:rsidTr="00A555B2">
        <w:tc>
          <w:tcPr>
            <w:tcW w:w="1135" w:type="dxa"/>
          </w:tcPr>
          <w:p w14:paraId="0A1979D7" w14:textId="77777777" w:rsidR="000B432B" w:rsidRDefault="000B432B" w:rsidP="000B432B"/>
        </w:tc>
        <w:tc>
          <w:tcPr>
            <w:tcW w:w="13085" w:type="dxa"/>
          </w:tcPr>
          <w:p w14:paraId="0E63E2E8" w14:textId="77777777" w:rsidR="000B432B" w:rsidRDefault="000B432B" w:rsidP="000B432B"/>
        </w:tc>
      </w:tr>
      <w:tr w:rsidR="000B432B" w14:paraId="31D4AFC8" w14:textId="77777777" w:rsidTr="00A555B2">
        <w:tc>
          <w:tcPr>
            <w:tcW w:w="1135" w:type="dxa"/>
          </w:tcPr>
          <w:p w14:paraId="31BFB579" w14:textId="77777777" w:rsidR="000B432B" w:rsidRDefault="000B432B" w:rsidP="000B432B"/>
        </w:tc>
        <w:tc>
          <w:tcPr>
            <w:tcW w:w="13085" w:type="dxa"/>
          </w:tcPr>
          <w:p w14:paraId="22A1BCCC" w14:textId="77777777" w:rsidR="000B432B" w:rsidRDefault="000B432B" w:rsidP="000B432B"/>
        </w:tc>
      </w:tr>
      <w:tr w:rsidR="000B432B" w14:paraId="18D5853F" w14:textId="77777777" w:rsidTr="00A555B2">
        <w:tc>
          <w:tcPr>
            <w:tcW w:w="1135" w:type="dxa"/>
          </w:tcPr>
          <w:p w14:paraId="4768650C" w14:textId="77777777" w:rsidR="000B432B" w:rsidRDefault="000B432B" w:rsidP="000B432B"/>
        </w:tc>
        <w:tc>
          <w:tcPr>
            <w:tcW w:w="13085" w:type="dxa"/>
          </w:tcPr>
          <w:p w14:paraId="0AF94B97" w14:textId="77777777" w:rsidR="000B432B" w:rsidRDefault="000B432B" w:rsidP="000B432B"/>
        </w:tc>
      </w:tr>
      <w:tr w:rsidR="000B432B" w14:paraId="2C779E24" w14:textId="77777777" w:rsidTr="00A555B2">
        <w:tc>
          <w:tcPr>
            <w:tcW w:w="1135" w:type="dxa"/>
          </w:tcPr>
          <w:p w14:paraId="52658DDD" w14:textId="77777777" w:rsidR="000B432B" w:rsidRDefault="000B432B" w:rsidP="000B432B"/>
        </w:tc>
        <w:tc>
          <w:tcPr>
            <w:tcW w:w="13085" w:type="dxa"/>
          </w:tcPr>
          <w:p w14:paraId="1D00382B" w14:textId="77777777" w:rsidR="000B432B" w:rsidRDefault="000B432B" w:rsidP="000B432B"/>
        </w:tc>
      </w:tr>
      <w:tr w:rsidR="000B432B" w14:paraId="044F5E83" w14:textId="77777777" w:rsidTr="00A555B2">
        <w:tc>
          <w:tcPr>
            <w:tcW w:w="1135" w:type="dxa"/>
          </w:tcPr>
          <w:p w14:paraId="03FAA0BA" w14:textId="77777777" w:rsidR="000B432B" w:rsidRDefault="000B432B" w:rsidP="000B432B"/>
        </w:tc>
        <w:tc>
          <w:tcPr>
            <w:tcW w:w="13085" w:type="dxa"/>
          </w:tcPr>
          <w:p w14:paraId="40F4A449" w14:textId="77777777" w:rsidR="000B432B" w:rsidRDefault="000B432B" w:rsidP="000B432B"/>
        </w:tc>
      </w:tr>
    </w:tbl>
    <w:p w14:paraId="73E980D5" w14:textId="77777777" w:rsidR="00AD6071" w:rsidRDefault="00AD6071"/>
    <w:p w14:paraId="600062E3" w14:textId="77777777" w:rsidR="00B71367" w:rsidRDefault="00B71367">
      <w:r>
        <w:br w:type="page"/>
      </w:r>
    </w:p>
    <w:p w14:paraId="09DE93E2" w14:textId="77777777" w:rsidR="00BC0580" w:rsidRDefault="00BC0580"/>
    <w:tbl>
      <w:tblPr>
        <w:tblStyle w:val="Tabellrutnt"/>
        <w:tblpPr w:leftFromText="141" w:rightFromText="141" w:vertAnchor="text" w:horzAnchor="margin" w:tblpY="94"/>
        <w:tblW w:w="0" w:type="auto"/>
        <w:tblLook w:val="04A0" w:firstRow="1" w:lastRow="0" w:firstColumn="1" w:lastColumn="0" w:noHBand="0" w:noVBand="1"/>
      </w:tblPr>
      <w:tblGrid>
        <w:gridCol w:w="1134"/>
        <w:gridCol w:w="4132"/>
        <w:gridCol w:w="1537"/>
        <w:gridCol w:w="7191"/>
      </w:tblGrid>
      <w:tr w:rsidR="00B71367" w14:paraId="06AECACA" w14:textId="77777777" w:rsidTr="00A06C66">
        <w:tc>
          <w:tcPr>
            <w:tcW w:w="1135" w:type="dxa"/>
            <w:shd w:val="clear" w:color="auto" w:fill="7ECDFF" w:themeFill="text2" w:themeFillTint="66"/>
          </w:tcPr>
          <w:p w14:paraId="3ADBEA6B" w14:textId="77777777" w:rsidR="00B71367" w:rsidRPr="00B71367" w:rsidRDefault="005A5E95" w:rsidP="00B71367">
            <w:pPr>
              <w:rPr>
                <w:b/>
              </w:rPr>
            </w:pPr>
            <w:r>
              <w:rPr>
                <w:b/>
              </w:rPr>
              <w:t>Moment</w:t>
            </w:r>
          </w:p>
        </w:tc>
        <w:tc>
          <w:tcPr>
            <w:tcW w:w="4206" w:type="dxa"/>
            <w:shd w:val="clear" w:color="auto" w:fill="7ECDFF" w:themeFill="text2" w:themeFillTint="66"/>
          </w:tcPr>
          <w:p w14:paraId="21BCCFE2" w14:textId="77777777" w:rsidR="00B71367" w:rsidRPr="00B71367" w:rsidRDefault="00B71367" w:rsidP="00B71367">
            <w:pPr>
              <w:rPr>
                <w:b/>
              </w:rPr>
            </w:pPr>
            <w:r w:rsidRPr="00B71367">
              <w:rPr>
                <w:b/>
              </w:rPr>
              <w:t>Montage och placering</w:t>
            </w:r>
            <w:r w:rsidR="00A06C66">
              <w:rPr>
                <w:b/>
              </w:rPr>
              <w:t>,</w:t>
            </w:r>
            <w:r w:rsidR="0025566D">
              <w:rPr>
                <w:b/>
              </w:rPr>
              <w:t xml:space="preserve"> </w:t>
            </w:r>
            <w:r w:rsidR="00A06C66">
              <w:rPr>
                <w:b/>
              </w:rPr>
              <w:t>märkning</w:t>
            </w:r>
          </w:p>
        </w:tc>
        <w:tc>
          <w:tcPr>
            <w:tcW w:w="1537" w:type="dxa"/>
            <w:shd w:val="clear" w:color="auto" w:fill="7ECDFF" w:themeFill="text2" w:themeFillTint="66"/>
          </w:tcPr>
          <w:p w14:paraId="637FCFBD" w14:textId="77777777" w:rsidR="00B71367" w:rsidRPr="00B71367" w:rsidRDefault="00B71367" w:rsidP="00B71367">
            <w:pPr>
              <w:rPr>
                <w:b/>
              </w:rPr>
            </w:pPr>
            <w:r w:rsidRPr="00B71367">
              <w:rPr>
                <w:b/>
              </w:rPr>
              <w:t>Kontrollerad</w:t>
            </w:r>
          </w:p>
        </w:tc>
        <w:tc>
          <w:tcPr>
            <w:tcW w:w="7342" w:type="dxa"/>
            <w:shd w:val="clear" w:color="auto" w:fill="7ECDFF" w:themeFill="text2" w:themeFillTint="66"/>
          </w:tcPr>
          <w:p w14:paraId="3951802B" w14:textId="77777777" w:rsidR="00B71367" w:rsidRPr="00B71367" w:rsidRDefault="00B71367" w:rsidP="00B71367">
            <w:pPr>
              <w:rPr>
                <w:b/>
              </w:rPr>
            </w:pPr>
            <w:r w:rsidRPr="00B71367">
              <w:rPr>
                <w:b/>
              </w:rPr>
              <w:t>Kommentar</w:t>
            </w:r>
          </w:p>
        </w:tc>
      </w:tr>
      <w:tr w:rsidR="00B71367" w14:paraId="1F349F17" w14:textId="77777777" w:rsidTr="00B71367">
        <w:tc>
          <w:tcPr>
            <w:tcW w:w="1135" w:type="dxa"/>
          </w:tcPr>
          <w:p w14:paraId="7AA660B3" w14:textId="77777777" w:rsidR="00B71367" w:rsidRPr="0025566D" w:rsidRDefault="00B71367" w:rsidP="0025566D">
            <w:pPr>
              <w:pStyle w:val="Liststycke"/>
              <w:numPr>
                <w:ilvl w:val="0"/>
                <w:numId w:val="1"/>
              </w:numPr>
              <w:ind w:hanging="720"/>
            </w:pPr>
          </w:p>
        </w:tc>
        <w:tc>
          <w:tcPr>
            <w:tcW w:w="4206" w:type="dxa"/>
          </w:tcPr>
          <w:p w14:paraId="5BD8B181" w14:textId="77777777" w:rsidR="00B71367" w:rsidRDefault="007412AF" w:rsidP="009C2D06">
            <w:r>
              <w:t>LB17</w:t>
            </w:r>
            <w:r w:rsidR="00B71367">
              <w:t>-</w:t>
            </w:r>
            <w:r w:rsidR="009C2D06">
              <w:t>GT41</w:t>
            </w:r>
          </w:p>
        </w:tc>
        <w:tc>
          <w:tcPr>
            <w:tcW w:w="1537" w:type="dxa"/>
          </w:tcPr>
          <w:p w14:paraId="231E9315" w14:textId="77777777" w:rsidR="00B71367" w:rsidRDefault="00B71367" w:rsidP="00B71367"/>
        </w:tc>
        <w:tc>
          <w:tcPr>
            <w:tcW w:w="7342" w:type="dxa"/>
          </w:tcPr>
          <w:p w14:paraId="66FD51B6" w14:textId="77777777" w:rsidR="00B71367" w:rsidRDefault="00B71367" w:rsidP="00B71367"/>
        </w:tc>
      </w:tr>
      <w:tr w:rsidR="00B71367" w14:paraId="4CB79F2E" w14:textId="77777777" w:rsidTr="00B71367">
        <w:tc>
          <w:tcPr>
            <w:tcW w:w="1135" w:type="dxa"/>
          </w:tcPr>
          <w:p w14:paraId="40C80561" w14:textId="77777777" w:rsidR="00B71367" w:rsidRPr="0025566D" w:rsidRDefault="00B71367" w:rsidP="0025566D">
            <w:pPr>
              <w:pStyle w:val="Liststycke"/>
              <w:numPr>
                <w:ilvl w:val="0"/>
                <w:numId w:val="1"/>
              </w:numPr>
              <w:ind w:hanging="720"/>
            </w:pPr>
          </w:p>
        </w:tc>
        <w:tc>
          <w:tcPr>
            <w:tcW w:w="4206" w:type="dxa"/>
          </w:tcPr>
          <w:p w14:paraId="548333C7" w14:textId="77777777" w:rsidR="00B71367" w:rsidRDefault="007412AF" w:rsidP="009C2D06">
            <w:r>
              <w:t>LB17</w:t>
            </w:r>
            <w:r w:rsidR="00B71367">
              <w:t>-</w:t>
            </w:r>
            <w:r w:rsidR="009C2D06">
              <w:t>ST21</w:t>
            </w:r>
          </w:p>
        </w:tc>
        <w:tc>
          <w:tcPr>
            <w:tcW w:w="1537" w:type="dxa"/>
          </w:tcPr>
          <w:p w14:paraId="48663574" w14:textId="77777777" w:rsidR="00B71367" w:rsidRDefault="00B71367" w:rsidP="00B71367"/>
        </w:tc>
        <w:tc>
          <w:tcPr>
            <w:tcW w:w="7342" w:type="dxa"/>
          </w:tcPr>
          <w:p w14:paraId="141D8D04" w14:textId="77777777" w:rsidR="00B71367" w:rsidRDefault="00B71367" w:rsidP="00B71367"/>
        </w:tc>
      </w:tr>
      <w:tr w:rsidR="00B71367" w14:paraId="6DFFCDCF" w14:textId="77777777" w:rsidTr="00B71367">
        <w:tc>
          <w:tcPr>
            <w:tcW w:w="1135" w:type="dxa"/>
          </w:tcPr>
          <w:p w14:paraId="3B62818D" w14:textId="77777777" w:rsidR="00B71367" w:rsidRPr="0025566D" w:rsidRDefault="00B71367" w:rsidP="0025566D">
            <w:pPr>
              <w:pStyle w:val="Liststycke"/>
              <w:numPr>
                <w:ilvl w:val="0"/>
                <w:numId w:val="1"/>
              </w:numPr>
              <w:ind w:hanging="720"/>
            </w:pPr>
          </w:p>
        </w:tc>
        <w:tc>
          <w:tcPr>
            <w:tcW w:w="4206" w:type="dxa"/>
          </w:tcPr>
          <w:p w14:paraId="4D10CFE5" w14:textId="77777777" w:rsidR="00B71367" w:rsidRDefault="007412AF" w:rsidP="009C2D06">
            <w:r>
              <w:t>LB17</w:t>
            </w:r>
            <w:r w:rsidR="00B71367">
              <w:t>-</w:t>
            </w:r>
            <w:r w:rsidR="009C2D06">
              <w:t>RVÅ</w:t>
            </w:r>
          </w:p>
        </w:tc>
        <w:tc>
          <w:tcPr>
            <w:tcW w:w="1537" w:type="dxa"/>
          </w:tcPr>
          <w:p w14:paraId="19045D95" w14:textId="77777777" w:rsidR="00B71367" w:rsidRDefault="00B71367" w:rsidP="00B71367"/>
        </w:tc>
        <w:tc>
          <w:tcPr>
            <w:tcW w:w="7342" w:type="dxa"/>
          </w:tcPr>
          <w:p w14:paraId="5786EB5A" w14:textId="77777777" w:rsidR="00B71367" w:rsidRDefault="00B71367" w:rsidP="00B71367"/>
        </w:tc>
      </w:tr>
      <w:tr w:rsidR="00B71367" w14:paraId="508AEF01" w14:textId="77777777" w:rsidTr="00B71367">
        <w:tc>
          <w:tcPr>
            <w:tcW w:w="1135" w:type="dxa"/>
          </w:tcPr>
          <w:p w14:paraId="0987708B" w14:textId="77777777" w:rsidR="00B71367" w:rsidRPr="0025566D" w:rsidRDefault="00B71367" w:rsidP="0025566D">
            <w:pPr>
              <w:pStyle w:val="Liststycke"/>
              <w:numPr>
                <w:ilvl w:val="0"/>
                <w:numId w:val="1"/>
              </w:numPr>
              <w:ind w:hanging="720"/>
            </w:pPr>
          </w:p>
        </w:tc>
        <w:tc>
          <w:tcPr>
            <w:tcW w:w="4206" w:type="dxa"/>
          </w:tcPr>
          <w:p w14:paraId="2BF53F2B" w14:textId="77777777" w:rsidR="00B71367" w:rsidRDefault="007412AF" w:rsidP="009C2D06">
            <w:r>
              <w:t>LB17</w:t>
            </w:r>
            <w:r w:rsidR="00B71367">
              <w:t>-</w:t>
            </w:r>
            <w:r w:rsidR="009C2D06">
              <w:t>CRVÅ</w:t>
            </w:r>
          </w:p>
        </w:tc>
        <w:tc>
          <w:tcPr>
            <w:tcW w:w="1537" w:type="dxa"/>
          </w:tcPr>
          <w:p w14:paraId="7A8510B6" w14:textId="77777777" w:rsidR="00B71367" w:rsidRDefault="00B71367" w:rsidP="00B71367"/>
        </w:tc>
        <w:tc>
          <w:tcPr>
            <w:tcW w:w="7342" w:type="dxa"/>
          </w:tcPr>
          <w:p w14:paraId="5DDF09E1" w14:textId="77777777" w:rsidR="00B71367" w:rsidRDefault="00B71367" w:rsidP="00B71367"/>
        </w:tc>
      </w:tr>
      <w:tr w:rsidR="00B71367" w14:paraId="7093C947" w14:textId="77777777" w:rsidTr="00B71367">
        <w:tc>
          <w:tcPr>
            <w:tcW w:w="1135" w:type="dxa"/>
          </w:tcPr>
          <w:p w14:paraId="7CFFD346" w14:textId="77777777" w:rsidR="00B71367" w:rsidRPr="0025566D" w:rsidRDefault="00B71367" w:rsidP="0025566D">
            <w:pPr>
              <w:pStyle w:val="Liststycke"/>
              <w:numPr>
                <w:ilvl w:val="0"/>
                <w:numId w:val="1"/>
              </w:numPr>
              <w:ind w:hanging="720"/>
            </w:pPr>
          </w:p>
        </w:tc>
        <w:tc>
          <w:tcPr>
            <w:tcW w:w="4206" w:type="dxa"/>
          </w:tcPr>
          <w:p w14:paraId="7D59236E" w14:textId="77777777" w:rsidR="00B71367" w:rsidRDefault="007412AF" w:rsidP="009C2D06">
            <w:r>
              <w:t>LB17</w:t>
            </w:r>
            <w:r w:rsidR="00B71367">
              <w:t>-</w:t>
            </w:r>
            <w:r w:rsidR="009C2D06">
              <w:t>TF1</w:t>
            </w:r>
          </w:p>
        </w:tc>
        <w:tc>
          <w:tcPr>
            <w:tcW w:w="1537" w:type="dxa"/>
          </w:tcPr>
          <w:p w14:paraId="5FB12EAA" w14:textId="77777777" w:rsidR="00B71367" w:rsidRDefault="00B71367" w:rsidP="00B71367"/>
        </w:tc>
        <w:tc>
          <w:tcPr>
            <w:tcW w:w="7342" w:type="dxa"/>
          </w:tcPr>
          <w:p w14:paraId="2B582BC4" w14:textId="77777777" w:rsidR="00B71367" w:rsidRDefault="00B71367" w:rsidP="00B71367"/>
        </w:tc>
      </w:tr>
      <w:tr w:rsidR="00B71367" w14:paraId="06412896" w14:textId="77777777" w:rsidTr="00B71367">
        <w:tc>
          <w:tcPr>
            <w:tcW w:w="1135" w:type="dxa"/>
          </w:tcPr>
          <w:p w14:paraId="709DA924" w14:textId="77777777" w:rsidR="00B71367" w:rsidRPr="0025566D" w:rsidRDefault="00B71367" w:rsidP="0025566D">
            <w:pPr>
              <w:pStyle w:val="Liststycke"/>
              <w:numPr>
                <w:ilvl w:val="0"/>
                <w:numId w:val="1"/>
              </w:numPr>
              <w:ind w:hanging="720"/>
            </w:pPr>
          </w:p>
        </w:tc>
        <w:tc>
          <w:tcPr>
            <w:tcW w:w="4206" w:type="dxa"/>
          </w:tcPr>
          <w:p w14:paraId="6B6ED01F" w14:textId="77777777" w:rsidR="00B71367" w:rsidRDefault="007412AF" w:rsidP="009C2D06">
            <w:r>
              <w:t>LB17</w:t>
            </w:r>
            <w:r w:rsidR="00B71367">
              <w:t>-</w:t>
            </w:r>
            <w:r w:rsidR="009C2D06">
              <w:t>GF41</w:t>
            </w:r>
          </w:p>
        </w:tc>
        <w:tc>
          <w:tcPr>
            <w:tcW w:w="1537" w:type="dxa"/>
          </w:tcPr>
          <w:p w14:paraId="153333D2" w14:textId="77777777" w:rsidR="00B71367" w:rsidRDefault="00B71367" w:rsidP="00B71367"/>
        </w:tc>
        <w:tc>
          <w:tcPr>
            <w:tcW w:w="7342" w:type="dxa"/>
          </w:tcPr>
          <w:p w14:paraId="6857AAD2" w14:textId="77777777" w:rsidR="00B71367" w:rsidRDefault="00B71367" w:rsidP="00B71367"/>
        </w:tc>
      </w:tr>
      <w:tr w:rsidR="00B71367" w14:paraId="36DF2D04" w14:textId="77777777" w:rsidTr="00B71367">
        <w:tc>
          <w:tcPr>
            <w:tcW w:w="1135" w:type="dxa"/>
          </w:tcPr>
          <w:p w14:paraId="0CBEC45C" w14:textId="77777777" w:rsidR="00B71367" w:rsidRPr="0025566D" w:rsidRDefault="00B71367" w:rsidP="0025566D">
            <w:pPr>
              <w:pStyle w:val="Liststycke"/>
              <w:numPr>
                <w:ilvl w:val="0"/>
                <w:numId w:val="1"/>
              </w:numPr>
              <w:ind w:hanging="720"/>
            </w:pPr>
          </w:p>
        </w:tc>
        <w:tc>
          <w:tcPr>
            <w:tcW w:w="4206" w:type="dxa"/>
          </w:tcPr>
          <w:p w14:paraId="0D7FA3F0" w14:textId="77777777" w:rsidR="00B71367" w:rsidRDefault="007412AF" w:rsidP="009C2D06">
            <w:r w:rsidRPr="00E74EF2">
              <w:rPr>
                <w:highlight w:val="yellow"/>
              </w:rPr>
              <w:t>LB17</w:t>
            </w:r>
            <w:r w:rsidR="00B71367" w:rsidRPr="00E74EF2">
              <w:rPr>
                <w:highlight w:val="yellow"/>
              </w:rPr>
              <w:t>-</w:t>
            </w:r>
            <w:r w:rsidR="009C2D06" w:rsidRPr="00E74EF2">
              <w:rPr>
                <w:highlight w:val="yellow"/>
              </w:rPr>
              <w:t>CTF1</w:t>
            </w:r>
          </w:p>
        </w:tc>
        <w:tc>
          <w:tcPr>
            <w:tcW w:w="1537" w:type="dxa"/>
          </w:tcPr>
          <w:p w14:paraId="74C0EF99" w14:textId="77777777" w:rsidR="00B71367" w:rsidRDefault="00B71367" w:rsidP="00B71367"/>
        </w:tc>
        <w:tc>
          <w:tcPr>
            <w:tcW w:w="7342" w:type="dxa"/>
          </w:tcPr>
          <w:p w14:paraId="28B4B060" w14:textId="77777777" w:rsidR="00B71367" w:rsidRDefault="00B71367" w:rsidP="00B71367"/>
        </w:tc>
      </w:tr>
      <w:tr w:rsidR="00B71367" w14:paraId="0BC9CA0D" w14:textId="77777777" w:rsidTr="00B71367">
        <w:tc>
          <w:tcPr>
            <w:tcW w:w="1135" w:type="dxa"/>
          </w:tcPr>
          <w:p w14:paraId="2ACEB9A3" w14:textId="77777777" w:rsidR="00B71367" w:rsidRPr="0025566D" w:rsidRDefault="00B71367" w:rsidP="0025566D">
            <w:pPr>
              <w:pStyle w:val="Liststycke"/>
              <w:numPr>
                <w:ilvl w:val="0"/>
                <w:numId w:val="1"/>
              </w:numPr>
              <w:ind w:hanging="720"/>
            </w:pPr>
          </w:p>
        </w:tc>
        <w:tc>
          <w:tcPr>
            <w:tcW w:w="4206" w:type="dxa"/>
          </w:tcPr>
          <w:p w14:paraId="57B46B1E" w14:textId="77777777" w:rsidR="00B71367" w:rsidRDefault="007412AF" w:rsidP="009C2D06">
            <w:r>
              <w:t>LB17</w:t>
            </w:r>
            <w:r w:rsidR="00B71367">
              <w:t>-</w:t>
            </w:r>
            <w:r>
              <w:t>LV1</w:t>
            </w:r>
          </w:p>
        </w:tc>
        <w:tc>
          <w:tcPr>
            <w:tcW w:w="1537" w:type="dxa"/>
          </w:tcPr>
          <w:p w14:paraId="3F7E53FC" w14:textId="77777777" w:rsidR="00B71367" w:rsidRDefault="00B71367" w:rsidP="00B71367"/>
        </w:tc>
        <w:tc>
          <w:tcPr>
            <w:tcW w:w="7342" w:type="dxa"/>
          </w:tcPr>
          <w:p w14:paraId="6C68CE93" w14:textId="77777777" w:rsidR="00B71367" w:rsidRDefault="00B71367" w:rsidP="00B71367"/>
        </w:tc>
      </w:tr>
      <w:tr w:rsidR="00B71367" w14:paraId="3D5569A8" w14:textId="77777777" w:rsidTr="00B71367">
        <w:tc>
          <w:tcPr>
            <w:tcW w:w="1135" w:type="dxa"/>
          </w:tcPr>
          <w:p w14:paraId="575916E2" w14:textId="77777777" w:rsidR="00B71367" w:rsidRPr="0025566D" w:rsidRDefault="00B71367" w:rsidP="0025566D">
            <w:pPr>
              <w:pStyle w:val="Liststycke"/>
              <w:numPr>
                <w:ilvl w:val="0"/>
                <w:numId w:val="1"/>
              </w:numPr>
              <w:ind w:hanging="720"/>
            </w:pPr>
          </w:p>
        </w:tc>
        <w:tc>
          <w:tcPr>
            <w:tcW w:w="4206" w:type="dxa"/>
          </w:tcPr>
          <w:p w14:paraId="0FCFC4DB" w14:textId="77777777" w:rsidR="00B71367" w:rsidRDefault="000339E6" w:rsidP="009C2D06">
            <w:r>
              <w:t>LB17-GT11</w:t>
            </w:r>
            <w:r w:rsidR="009967EC">
              <w:t>/GT71</w:t>
            </w:r>
          </w:p>
        </w:tc>
        <w:tc>
          <w:tcPr>
            <w:tcW w:w="1537" w:type="dxa"/>
          </w:tcPr>
          <w:p w14:paraId="30BFB67D" w14:textId="77777777" w:rsidR="00B71367" w:rsidRDefault="00B71367" w:rsidP="00B71367"/>
        </w:tc>
        <w:tc>
          <w:tcPr>
            <w:tcW w:w="7342" w:type="dxa"/>
          </w:tcPr>
          <w:p w14:paraId="45C8A457" w14:textId="77777777" w:rsidR="00B71367" w:rsidRDefault="00B71367" w:rsidP="00B71367"/>
        </w:tc>
      </w:tr>
      <w:tr w:rsidR="00B71367" w14:paraId="012F2AC3" w14:textId="77777777" w:rsidTr="00B71367">
        <w:tc>
          <w:tcPr>
            <w:tcW w:w="1135" w:type="dxa"/>
          </w:tcPr>
          <w:p w14:paraId="10C339E3" w14:textId="77777777" w:rsidR="00B71367" w:rsidRPr="0025566D" w:rsidRDefault="00B71367" w:rsidP="0025566D">
            <w:pPr>
              <w:pStyle w:val="Liststycke"/>
              <w:numPr>
                <w:ilvl w:val="0"/>
                <w:numId w:val="1"/>
              </w:numPr>
              <w:ind w:hanging="720"/>
            </w:pPr>
          </w:p>
        </w:tc>
        <w:tc>
          <w:tcPr>
            <w:tcW w:w="4206" w:type="dxa"/>
          </w:tcPr>
          <w:p w14:paraId="2C906380" w14:textId="77777777" w:rsidR="00B71367" w:rsidRDefault="000339E6" w:rsidP="009C2D06">
            <w:r>
              <w:t>LB17-GP11</w:t>
            </w:r>
          </w:p>
        </w:tc>
        <w:tc>
          <w:tcPr>
            <w:tcW w:w="1537" w:type="dxa"/>
          </w:tcPr>
          <w:p w14:paraId="3A45FB85" w14:textId="77777777" w:rsidR="00B71367" w:rsidRDefault="00B71367" w:rsidP="00B71367"/>
        </w:tc>
        <w:tc>
          <w:tcPr>
            <w:tcW w:w="7342" w:type="dxa"/>
          </w:tcPr>
          <w:p w14:paraId="29CEE4E0" w14:textId="77777777" w:rsidR="00B71367" w:rsidRDefault="00B71367" w:rsidP="00B71367"/>
        </w:tc>
      </w:tr>
      <w:tr w:rsidR="00B71367" w14:paraId="011473C5" w14:textId="77777777" w:rsidTr="00B71367">
        <w:tc>
          <w:tcPr>
            <w:tcW w:w="1135" w:type="dxa"/>
          </w:tcPr>
          <w:p w14:paraId="098835F6" w14:textId="77777777" w:rsidR="00B71367" w:rsidRPr="0025566D" w:rsidRDefault="00B71367" w:rsidP="0025566D">
            <w:pPr>
              <w:pStyle w:val="Liststycke"/>
              <w:numPr>
                <w:ilvl w:val="0"/>
                <w:numId w:val="1"/>
              </w:numPr>
              <w:ind w:hanging="720"/>
            </w:pPr>
          </w:p>
        </w:tc>
        <w:tc>
          <w:tcPr>
            <w:tcW w:w="4206" w:type="dxa"/>
          </w:tcPr>
          <w:p w14:paraId="498ADDE8" w14:textId="77777777" w:rsidR="00B71367" w:rsidRDefault="007412AF" w:rsidP="009C2D06">
            <w:r>
              <w:t>LB17</w:t>
            </w:r>
            <w:r w:rsidR="0025566D">
              <w:t>-SN11</w:t>
            </w:r>
          </w:p>
        </w:tc>
        <w:tc>
          <w:tcPr>
            <w:tcW w:w="1537" w:type="dxa"/>
          </w:tcPr>
          <w:p w14:paraId="6F6FF3D1" w14:textId="77777777" w:rsidR="00B71367" w:rsidRDefault="00B71367" w:rsidP="00B71367"/>
        </w:tc>
        <w:tc>
          <w:tcPr>
            <w:tcW w:w="7342" w:type="dxa"/>
          </w:tcPr>
          <w:p w14:paraId="34E99C0D" w14:textId="77777777" w:rsidR="00B71367" w:rsidRDefault="00B71367" w:rsidP="00B71367"/>
        </w:tc>
      </w:tr>
      <w:tr w:rsidR="00B71367" w14:paraId="6D628674" w14:textId="77777777" w:rsidTr="00B71367">
        <w:tc>
          <w:tcPr>
            <w:tcW w:w="1135" w:type="dxa"/>
          </w:tcPr>
          <w:p w14:paraId="08AA0644" w14:textId="77777777" w:rsidR="00B71367" w:rsidRPr="0025566D" w:rsidRDefault="00B71367" w:rsidP="0025566D">
            <w:pPr>
              <w:pStyle w:val="Liststycke"/>
              <w:numPr>
                <w:ilvl w:val="0"/>
                <w:numId w:val="1"/>
              </w:numPr>
              <w:ind w:hanging="720"/>
            </w:pPr>
          </w:p>
        </w:tc>
        <w:tc>
          <w:tcPr>
            <w:tcW w:w="4206" w:type="dxa"/>
          </w:tcPr>
          <w:p w14:paraId="7DBF0CEE" w14:textId="77777777" w:rsidR="00B71367" w:rsidRPr="0025566D" w:rsidRDefault="007412AF" w:rsidP="00B71367">
            <w:pPr>
              <w:rPr>
                <w:highlight w:val="yellow"/>
              </w:rPr>
            </w:pPr>
            <w:r>
              <w:rPr>
                <w:highlight w:val="yellow"/>
              </w:rPr>
              <w:t>LB17</w:t>
            </w:r>
            <w:r w:rsidR="0025566D" w:rsidRPr="0025566D">
              <w:rPr>
                <w:highlight w:val="yellow"/>
              </w:rPr>
              <w:t>-ST61n</w:t>
            </w:r>
          </w:p>
        </w:tc>
        <w:tc>
          <w:tcPr>
            <w:tcW w:w="1537" w:type="dxa"/>
          </w:tcPr>
          <w:p w14:paraId="256014F0" w14:textId="77777777" w:rsidR="00B71367" w:rsidRDefault="00B71367" w:rsidP="00B71367"/>
        </w:tc>
        <w:tc>
          <w:tcPr>
            <w:tcW w:w="7342" w:type="dxa"/>
          </w:tcPr>
          <w:p w14:paraId="721010D4" w14:textId="77777777" w:rsidR="00B71367" w:rsidRDefault="00B71367" w:rsidP="00B71367"/>
        </w:tc>
      </w:tr>
      <w:tr w:rsidR="00B71367" w14:paraId="73682642" w14:textId="77777777" w:rsidTr="00B71367">
        <w:tc>
          <w:tcPr>
            <w:tcW w:w="1135" w:type="dxa"/>
          </w:tcPr>
          <w:p w14:paraId="77CD10A4" w14:textId="77777777" w:rsidR="00B71367" w:rsidRPr="0025566D" w:rsidRDefault="00B71367" w:rsidP="0025566D">
            <w:pPr>
              <w:pStyle w:val="Liststycke"/>
              <w:numPr>
                <w:ilvl w:val="0"/>
                <w:numId w:val="1"/>
              </w:numPr>
              <w:ind w:hanging="720"/>
            </w:pPr>
          </w:p>
        </w:tc>
        <w:tc>
          <w:tcPr>
            <w:tcW w:w="4206" w:type="dxa"/>
          </w:tcPr>
          <w:p w14:paraId="11045134" w14:textId="77777777" w:rsidR="00B71367" w:rsidRPr="0025566D" w:rsidRDefault="007412AF" w:rsidP="009C2D06">
            <w:pPr>
              <w:rPr>
                <w:highlight w:val="yellow"/>
              </w:rPr>
            </w:pPr>
            <w:r>
              <w:rPr>
                <w:highlight w:val="yellow"/>
              </w:rPr>
              <w:t>LB17</w:t>
            </w:r>
            <w:r w:rsidR="0025566D" w:rsidRPr="0025566D">
              <w:rPr>
                <w:highlight w:val="yellow"/>
              </w:rPr>
              <w:t>-ST62n</w:t>
            </w:r>
          </w:p>
        </w:tc>
        <w:tc>
          <w:tcPr>
            <w:tcW w:w="1537" w:type="dxa"/>
          </w:tcPr>
          <w:p w14:paraId="6DABE179" w14:textId="77777777" w:rsidR="00B71367" w:rsidRDefault="00B71367" w:rsidP="00B71367"/>
        </w:tc>
        <w:tc>
          <w:tcPr>
            <w:tcW w:w="7342" w:type="dxa"/>
          </w:tcPr>
          <w:p w14:paraId="75F5D7E3" w14:textId="77777777" w:rsidR="00B71367" w:rsidRDefault="00B71367" w:rsidP="00B71367"/>
        </w:tc>
      </w:tr>
      <w:tr w:rsidR="00B71367" w14:paraId="78976B8A" w14:textId="77777777" w:rsidTr="00B71367">
        <w:tc>
          <w:tcPr>
            <w:tcW w:w="1135" w:type="dxa"/>
          </w:tcPr>
          <w:p w14:paraId="7D90A97C" w14:textId="77777777" w:rsidR="00B71367" w:rsidRPr="0025566D" w:rsidRDefault="00B71367" w:rsidP="0025566D">
            <w:pPr>
              <w:pStyle w:val="Liststycke"/>
              <w:numPr>
                <w:ilvl w:val="0"/>
                <w:numId w:val="1"/>
              </w:numPr>
              <w:ind w:hanging="720"/>
            </w:pPr>
          </w:p>
        </w:tc>
        <w:tc>
          <w:tcPr>
            <w:tcW w:w="4206" w:type="dxa"/>
          </w:tcPr>
          <w:p w14:paraId="31C2EF76" w14:textId="77777777" w:rsidR="00B71367" w:rsidRDefault="007412AF" w:rsidP="009C2D06">
            <w:r>
              <w:t>LB17</w:t>
            </w:r>
            <w:r w:rsidR="00B71367">
              <w:t>-</w:t>
            </w:r>
            <w:r w:rsidR="009C2D06">
              <w:t>GP12</w:t>
            </w:r>
          </w:p>
        </w:tc>
        <w:tc>
          <w:tcPr>
            <w:tcW w:w="1537" w:type="dxa"/>
          </w:tcPr>
          <w:p w14:paraId="1E694D9F" w14:textId="77777777" w:rsidR="00B71367" w:rsidRDefault="00B71367" w:rsidP="00B71367"/>
        </w:tc>
        <w:tc>
          <w:tcPr>
            <w:tcW w:w="7342" w:type="dxa"/>
          </w:tcPr>
          <w:p w14:paraId="48D398BD" w14:textId="77777777" w:rsidR="00B71367" w:rsidRDefault="00B71367" w:rsidP="00B71367"/>
        </w:tc>
      </w:tr>
      <w:tr w:rsidR="00B71367" w14:paraId="13DE90B7" w14:textId="77777777" w:rsidTr="00B71367">
        <w:tc>
          <w:tcPr>
            <w:tcW w:w="1135" w:type="dxa"/>
          </w:tcPr>
          <w:p w14:paraId="64058803" w14:textId="77777777" w:rsidR="00B71367" w:rsidRPr="0025566D" w:rsidRDefault="00B71367" w:rsidP="0025566D">
            <w:pPr>
              <w:pStyle w:val="Liststycke"/>
              <w:numPr>
                <w:ilvl w:val="0"/>
                <w:numId w:val="1"/>
              </w:numPr>
              <w:ind w:hanging="720"/>
            </w:pPr>
          </w:p>
        </w:tc>
        <w:tc>
          <w:tcPr>
            <w:tcW w:w="4206" w:type="dxa"/>
          </w:tcPr>
          <w:p w14:paraId="433FD719" w14:textId="77777777" w:rsidR="00B71367" w:rsidRDefault="007412AF" w:rsidP="00F349D7">
            <w:r>
              <w:t>LB17</w:t>
            </w:r>
            <w:r w:rsidR="00B71367">
              <w:t>-</w:t>
            </w:r>
            <w:r w:rsidR="00F349D7">
              <w:t>GT31</w:t>
            </w:r>
          </w:p>
        </w:tc>
        <w:tc>
          <w:tcPr>
            <w:tcW w:w="1537" w:type="dxa"/>
          </w:tcPr>
          <w:p w14:paraId="032BA52A" w14:textId="77777777" w:rsidR="00B71367" w:rsidRDefault="00B71367" w:rsidP="00B71367"/>
        </w:tc>
        <w:tc>
          <w:tcPr>
            <w:tcW w:w="7342" w:type="dxa"/>
          </w:tcPr>
          <w:p w14:paraId="3C6BEFE2" w14:textId="77777777" w:rsidR="00B71367" w:rsidRDefault="00B71367" w:rsidP="00B71367"/>
        </w:tc>
      </w:tr>
      <w:tr w:rsidR="0025566D" w14:paraId="0ADDF833" w14:textId="77777777" w:rsidTr="00B71367">
        <w:tc>
          <w:tcPr>
            <w:tcW w:w="1135" w:type="dxa"/>
          </w:tcPr>
          <w:p w14:paraId="5C627E44" w14:textId="77777777" w:rsidR="0025566D" w:rsidRPr="0025566D" w:rsidRDefault="0025566D" w:rsidP="0025566D">
            <w:pPr>
              <w:pStyle w:val="Liststycke"/>
              <w:numPr>
                <w:ilvl w:val="0"/>
                <w:numId w:val="1"/>
              </w:numPr>
              <w:ind w:hanging="720"/>
            </w:pPr>
          </w:p>
        </w:tc>
        <w:tc>
          <w:tcPr>
            <w:tcW w:w="4206" w:type="dxa"/>
          </w:tcPr>
          <w:p w14:paraId="4992E2F9" w14:textId="77777777" w:rsidR="0025566D" w:rsidRDefault="007412AF" w:rsidP="0025566D">
            <w:r>
              <w:t>LB17</w:t>
            </w:r>
            <w:r w:rsidR="0025566D">
              <w:t>-FF1</w:t>
            </w:r>
          </w:p>
        </w:tc>
        <w:tc>
          <w:tcPr>
            <w:tcW w:w="1537" w:type="dxa"/>
          </w:tcPr>
          <w:p w14:paraId="231A565B" w14:textId="77777777" w:rsidR="0025566D" w:rsidRDefault="0025566D" w:rsidP="0025566D"/>
        </w:tc>
        <w:tc>
          <w:tcPr>
            <w:tcW w:w="7342" w:type="dxa"/>
          </w:tcPr>
          <w:p w14:paraId="446FAA1D" w14:textId="77777777" w:rsidR="0025566D" w:rsidRDefault="0025566D" w:rsidP="0025566D"/>
        </w:tc>
      </w:tr>
      <w:tr w:rsidR="0025566D" w14:paraId="53A4D252" w14:textId="77777777" w:rsidTr="00B71367">
        <w:tc>
          <w:tcPr>
            <w:tcW w:w="1135" w:type="dxa"/>
          </w:tcPr>
          <w:p w14:paraId="008771F5" w14:textId="77777777" w:rsidR="0025566D" w:rsidRPr="0025566D" w:rsidRDefault="0025566D" w:rsidP="0025566D">
            <w:pPr>
              <w:pStyle w:val="Liststycke"/>
              <w:numPr>
                <w:ilvl w:val="0"/>
                <w:numId w:val="1"/>
              </w:numPr>
              <w:ind w:hanging="720"/>
            </w:pPr>
          </w:p>
        </w:tc>
        <w:tc>
          <w:tcPr>
            <w:tcW w:w="4206" w:type="dxa"/>
          </w:tcPr>
          <w:p w14:paraId="672B64AC" w14:textId="77777777" w:rsidR="0025566D" w:rsidRDefault="007412AF" w:rsidP="0025566D">
            <w:r>
              <w:t>LB17</w:t>
            </w:r>
            <w:r w:rsidR="0025566D">
              <w:t>-GF42</w:t>
            </w:r>
          </w:p>
        </w:tc>
        <w:tc>
          <w:tcPr>
            <w:tcW w:w="1537" w:type="dxa"/>
          </w:tcPr>
          <w:p w14:paraId="06C1FBD2" w14:textId="77777777" w:rsidR="0025566D" w:rsidRDefault="0025566D" w:rsidP="0025566D"/>
        </w:tc>
        <w:tc>
          <w:tcPr>
            <w:tcW w:w="7342" w:type="dxa"/>
          </w:tcPr>
          <w:p w14:paraId="5AE6645B" w14:textId="77777777" w:rsidR="0025566D" w:rsidRDefault="0025566D" w:rsidP="0025566D"/>
        </w:tc>
      </w:tr>
      <w:tr w:rsidR="0025566D" w14:paraId="1845394F" w14:textId="77777777" w:rsidTr="00B71367">
        <w:tc>
          <w:tcPr>
            <w:tcW w:w="1135" w:type="dxa"/>
          </w:tcPr>
          <w:p w14:paraId="752576C4" w14:textId="77777777" w:rsidR="0025566D" w:rsidRPr="0025566D" w:rsidRDefault="0025566D" w:rsidP="0025566D">
            <w:pPr>
              <w:pStyle w:val="Liststycke"/>
              <w:numPr>
                <w:ilvl w:val="0"/>
                <w:numId w:val="1"/>
              </w:numPr>
              <w:ind w:hanging="720"/>
            </w:pPr>
          </w:p>
        </w:tc>
        <w:tc>
          <w:tcPr>
            <w:tcW w:w="4206" w:type="dxa"/>
          </w:tcPr>
          <w:p w14:paraId="394A3B62" w14:textId="77777777" w:rsidR="0025566D" w:rsidRDefault="007412AF" w:rsidP="0025566D">
            <w:r w:rsidRPr="00E74EF2">
              <w:rPr>
                <w:highlight w:val="yellow"/>
              </w:rPr>
              <w:t>LB17</w:t>
            </w:r>
            <w:r w:rsidR="0025566D" w:rsidRPr="00E74EF2">
              <w:rPr>
                <w:highlight w:val="yellow"/>
              </w:rPr>
              <w:t>-CFF1</w:t>
            </w:r>
          </w:p>
        </w:tc>
        <w:tc>
          <w:tcPr>
            <w:tcW w:w="1537" w:type="dxa"/>
          </w:tcPr>
          <w:p w14:paraId="6FD4F3F1" w14:textId="77777777" w:rsidR="0025566D" w:rsidRDefault="0025566D" w:rsidP="0025566D"/>
        </w:tc>
        <w:tc>
          <w:tcPr>
            <w:tcW w:w="7342" w:type="dxa"/>
          </w:tcPr>
          <w:p w14:paraId="579F607B" w14:textId="77777777" w:rsidR="0025566D" w:rsidRDefault="0025566D" w:rsidP="0025566D"/>
        </w:tc>
      </w:tr>
      <w:tr w:rsidR="0025566D" w14:paraId="09B36C1B" w14:textId="77777777" w:rsidTr="00B71367">
        <w:tc>
          <w:tcPr>
            <w:tcW w:w="1135" w:type="dxa"/>
          </w:tcPr>
          <w:p w14:paraId="32B45162" w14:textId="77777777" w:rsidR="0025566D" w:rsidRPr="0025566D" w:rsidRDefault="0025566D" w:rsidP="0025566D">
            <w:pPr>
              <w:pStyle w:val="Liststycke"/>
              <w:numPr>
                <w:ilvl w:val="0"/>
                <w:numId w:val="1"/>
              </w:numPr>
              <w:ind w:hanging="720"/>
            </w:pPr>
          </w:p>
        </w:tc>
        <w:tc>
          <w:tcPr>
            <w:tcW w:w="4206" w:type="dxa"/>
          </w:tcPr>
          <w:p w14:paraId="4AA2F398" w14:textId="77777777" w:rsidR="0025566D" w:rsidRDefault="007412AF" w:rsidP="0025566D">
            <w:r>
              <w:t>LB17</w:t>
            </w:r>
            <w:r w:rsidR="0025566D">
              <w:t>-ST22</w:t>
            </w:r>
          </w:p>
        </w:tc>
        <w:tc>
          <w:tcPr>
            <w:tcW w:w="1537" w:type="dxa"/>
          </w:tcPr>
          <w:p w14:paraId="6867E3A3" w14:textId="77777777" w:rsidR="0025566D" w:rsidRDefault="0025566D" w:rsidP="0025566D"/>
        </w:tc>
        <w:tc>
          <w:tcPr>
            <w:tcW w:w="7342" w:type="dxa"/>
          </w:tcPr>
          <w:p w14:paraId="7494C0C0" w14:textId="77777777" w:rsidR="0025566D" w:rsidRDefault="0025566D" w:rsidP="0025566D"/>
        </w:tc>
      </w:tr>
      <w:tr w:rsidR="0025566D" w14:paraId="2A37ABEA" w14:textId="77777777" w:rsidTr="00B71367">
        <w:tc>
          <w:tcPr>
            <w:tcW w:w="1135" w:type="dxa"/>
          </w:tcPr>
          <w:p w14:paraId="43470014" w14:textId="77777777" w:rsidR="0025566D" w:rsidRPr="0025566D" w:rsidRDefault="0025566D" w:rsidP="0025566D">
            <w:pPr>
              <w:pStyle w:val="Liststycke"/>
              <w:numPr>
                <w:ilvl w:val="0"/>
                <w:numId w:val="1"/>
              </w:numPr>
              <w:ind w:hanging="720"/>
            </w:pPr>
          </w:p>
        </w:tc>
        <w:tc>
          <w:tcPr>
            <w:tcW w:w="4206" w:type="dxa"/>
          </w:tcPr>
          <w:p w14:paraId="15DAE8EB" w14:textId="77777777" w:rsidR="0025566D" w:rsidRDefault="007412AF" w:rsidP="0025566D">
            <w:r>
              <w:t>LB17</w:t>
            </w:r>
            <w:r w:rsidR="0025566D">
              <w:t>-GT42</w:t>
            </w:r>
          </w:p>
        </w:tc>
        <w:tc>
          <w:tcPr>
            <w:tcW w:w="1537" w:type="dxa"/>
          </w:tcPr>
          <w:p w14:paraId="0A263732" w14:textId="77777777" w:rsidR="0025566D" w:rsidRDefault="0025566D" w:rsidP="0025566D"/>
        </w:tc>
        <w:tc>
          <w:tcPr>
            <w:tcW w:w="7342" w:type="dxa"/>
          </w:tcPr>
          <w:p w14:paraId="77203900" w14:textId="77777777" w:rsidR="0025566D" w:rsidRDefault="0025566D" w:rsidP="0025566D"/>
        </w:tc>
      </w:tr>
      <w:tr w:rsidR="00662DE5" w14:paraId="2E71551E" w14:textId="77777777" w:rsidTr="00B71367">
        <w:tc>
          <w:tcPr>
            <w:tcW w:w="1135" w:type="dxa"/>
          </w:tcPr>
          <w:p w14:paraId="34CAEDAD" w14:textId="77777777" w:rsidR="00662DE5" w:rsidRPr="0025566D" w:rsidRDefault="00662DE5" w:rsidP="0025566D">
            <w:pPr>
              <w:pStyle w:val="Liststycke"/>
              <w:numPr>
                <w:ilvl w:val="0"/>
                <w:numId w:val="1"/>
              </w:numPr>
              <w:ind w:hanging="720"/>
            </w:pPr>
          </w:p>
        </w:tc>
        <w:tc>
          <w:tcPr>
            <w:tcW w:w="4206" w:type="dxa"/>
          </w:tcPr>
          <w:p w14:paraId="680CCC21" w14:textId="77777777" w:rsidR="00662DE5" w:rsidRDefault="00662DE5" w:rsidP="0025566D">
            <w:r>
              <w:t>LB17-SO1</w:t>
            </w:r>
          </w:p>
        </w:tc>
        <w:tc>
          <w:tcPr>
            <w:tcW w:w="1537" w:type="dxa"/>
          </w:tcPr>
          <w:p w14:paraId="4DFFF65D" w14:textId="77777777" w:rsidR="00662DE5" w:rsidRDefault="00662DE5" w:rsidP="0025566D"/>
        </w:tc>
        <w:tc>
          <w:tcPr>
            <w:tcW w:w="7342" w:type="dxa"/>
          </w:tcPr>
          <w:p w14:paraId="6F9B2898" w14:textId="77777777" w:rsidR="00662DE5" w:rsidRDefault="00662DE5" w:rsidP="0025566D"/>
        </w:tc>
      </w:tr>
      <w:tr w:rsidR="001372C4" w14:paraId="7EFA803E" w14:textId="77777777" w:rsidTr="00B71367">
        <w:tc>
          <w:tcPr>
            <w:tcW w:w="1135" w:type="dxa"/>
          </w:tcPr>
          <w:p w14:paraId="4CDB2A27" w14:textId="77777777" w:rsidR="001372C4" w:rsidRPr="0025566D" w:rsidRDefault="001372C4" w:rsidP="0025566D">
            <w:pPr>
              <w:pStyle w:val="Liststycke"/>
              <w:numPr>
                <w:ilvl w:val="0"/>
                <w:numId w:val="1"/>
              </w:numPr>
              <w:ind w:hanging="720"/>
            </w:pPr>
          </w:p>
        </w:tc>
        <w:tc>
          <w:tcPr>
            <w:tcW w:w="4206" w:type="dxa"/>
          </w:tcPr>
          <w:p w14:paraId="0EECF43C" w14:textId="77777777" w:rsidR="001372C4" w:rsidRPr="00F07FC6" w:rsidRDefault="001372C4" w:rsidP="0025566D">
            <w:pPr>
              <w:rPr>
                <w:highlight w:val="yellow"/>
              </w:rPr>
            </w:pPr>
            <w:r w:rsidRPr="00F07FC6">
              <w:rPr>
                <w:highlight w:val="yellow"/>
              </w:rPr>
              <w:t>LB17-ST6px</w:t>
            </w:r>
          </w:p>
        </w:tc>
        <w:tc>
          <w:tcPr>
            <w:tcW w:w="1537" w:type="dxa"/>
          </w:tcPr>
          <w:p w14:paraId="33626203" w14:textId="77777777" w:rsidR="001372C4" w:rsidRDefault="001372C4" w:rsidP="0025566D"/>
        </w:tc>
        <w:tc>
          <w:tcPr>
            <w:tcW w:w="7342" w:type="dxa"/>
          </w:tcPr>
          <w:p w14:paraId="6056DA1D" w14:textId="77777777" w:rsidR="001372C4" w:rsidRDefault="001372C4" w:rsidP="0025566D"/>
        </w:tc>
      </w:tr>
      <w:tr w:rsidR="001372C4" w14:paraId="0F99A586" w14:textId="77777777" w:rsidTr="00B71367">
        <w:tc>
          <w:tcPr>
            <w:tcW w:w="1135" w:type="dxa"/>
          </w:tcPr>
          <w:p w14:paraId="6B16D86F" w14:textId="77777777" w:rsidR="001372C4" w:rsidRPr="0025566D" w:rsidRDefault="001372C4" w:rsidP="0025566D">
            <w:pPr>
              <w:pStyle w:val="Liststycke"/>
              <w:numPr>
                <w:ilvl w:val="0"/>
                <w:numId w:val="1"/>
              </w:numPr>
              <w:ind w:hanging="720"/>
            </w:pPr>
          </w:p>
        </w:tc>
        <w:tc>
          <w:tcPr>
            <w:tcW w:w="4206" w:type="dxa"/>
          </w:tcPr>
          <w:p w14:paraId="667A1BB9" w14:textId="77777777" w:rsidR="001372C4" w:rsidRPr="00F07FC6" w:rsidRDefault="001372C4" w:rsidP="0025566D">
            <w:pPr>
              <w:rPr>
                <w:highlight w:val="yellow"/>
              </w:rPr>
            </w:pPr>
            <w:r w:rsidRPr="00F07FC6">
              <w:rPr>
                <w:highlight w:val="yellow"/>
              </w:rPr>
              <w:t>LB17-T002</w:t>
            </w:r>
          </w:p>
        </w:tc>
        <w:tc>
          <w:tcPr>
            <w:tcW w:w="1537" w:type="dxa"/>
          </w:tcPr>
          <w:p w14:paraId="75867CB8" w14:textId="77777777" w:rsidR="001372C4" w:rsidRDefault="001372C4" w:rsidP="0025566D"/>
        </w:tc>
        <w:tc>
          <w:tcPr>
            <w:tcW w:w="7342" w:type="dxa"/>
          </w:tcPr>
          <w:p w14:paraId="436B89FE" w14:textId="77777777" w:rsidR="001372C4" w:rsidRDefault="001372C4" w:rsidP="0025566D"/>
        </w:tc>
      </w:tr>
    </w:tbl>
    <w:p w14:paraId="146FCDC4" w14:textId="77777777" w:rsidR="0025566D" w:rsidRDefault="0025566D"/>
    <w:p w14:paraId="203581A4" w14:textId="77777777" w:rsidR="0025566D" w:rsidRDefault="0025566D">
      <w:r>
        <w:br w:type="page"/>
      </w:r>
    </w:p>
    <w:p w14:paraId="3FBB3536" w14:textId="77777777" w:rsidR="0025566D" w:rsidRDefault="0025566D"/>
    <w:tbl>
      <w:tblPr>
        <w:tblStyle w:val="Tabellrutnt"/>
        <w:tblpPr w:leftFromText="141" w:rightFromText="141" w:vertAnchor="text" w:horzAnchor="margin" w:tblpY="94"/>
        <w:tblW w:w="0" w:type="auto"/>
        <w:tblLook w:val="04A0" w:firstRow="1" w:lastRow="0" w:firstColumn="1" w:lastColumn="0" w:noHBand="0" w:noVBand="1"/>
      </w:tblPr>
      <w:tblGrid>
        <w:gridCol w:w="1135"/>
        <w:gridCol w:w="4206"/>
        <w:gridCol w:w="1537"/>
        <w:gridCol w:w="7342"/>
      </w:tblGrid>
      <w:tr w:rsidR="0025566D" w14:paraId="1F14778B" w14:textId="77777777" w:rsidTr="00A06C66">
        <w:tc>
          <w:tcPr>
            <w:tcW w:w="1135" w:type="dxa"/>
            <w:shd w:val="clear" w:color="auto" w:fill="7ECDFF" w:themeFill="text2" w:themeFillTint="66"/>
          </w:tcPr>
          <w:p w14:paraId="0BF54125" w14:textId="77777777" w:rsidR="0025566D" w:rsidRPr="0057476D" w:rsidRDefault="0025566D" w:rsidP="0025566D">
            <w:pPr>
              <w:rPr>
                <w:b/>
              </w:rPr>
            </w:pPr>
            <w:r>
              <w:rPr>
                <w:b/>
              </w:rPr>
              <w:t>Moment</w:t>
            </w:r>
          </w:p>
        </w:tc>
        <w:tc>
          <w:tcPr>
            <w:tcW w:w="4206" w:type="dxa"/>
            <w:shd w:val="clear" w:color="auto" w:fill="7ECDFF" w:themeFill="text2" w:themeFillTint="66"/>
          </w:tcPr>
          <w:p w14:paraId="5AD0EAD4" w14:textId="77777777" w:rsidR="0025566D" w:rsidRPr="0057476D" w:rsidRDefault="0025566D" w:rsidP="0025566D">
            <w:pPr>
              <w:rPr>
                <w:b/>
                <w:sz w:val="20"/>
                <w:szCs w:val="20"/>
              </w:rPr>
            </w:pPr>
            <w:r w:rsidRPr="0057476D">
              <w:rPr>
                <w:b/>
                <w:sz w:val="20"/>
                <w:szCs w:val="20"/>
              </w:rPr>
              <w:t>Funktionsbeskrivning enligt X</w:t>
            </w:r>
            <w:r w:rsidR="00F31516">
              <w:rPr>
                <w:b/>
                <w:sz w:val="20"/>
                <w:szCs w:val="20"/>
              </w:rPr>
              <w:t>XX</w:t>
            </w:r>
            <w:r w:rsidRPr="0057476D">
              <w:rPr>
                <w:b/>
                <w:sz w:val="20"/>
                <w:szCs w:val="20"/>
              </w:rPr>
              <w:t>X-DK-</w:t>
            </w:r>
            <w:r w:rsidR="007412AF">
              <w:rPr>
                <w:b/>
                <w:sz w:val="20"/>
                <w:szCs w:val="20"/>
              </w:rPr>
              <w:t>LB17</w:t>
            </w:r>
          </w:p>
        </w:tc>
        <w:tc>
          <w:tcPr>
            <w:tcW w:w="1537" w:type="dxa"/>
            <w:shd w:val="clear" w:color="auto" w:fill="7ECDFF" w:themeFill="text2" w:themeFillTint="66"/>
          </w:tcPr>
          <w:p w14:paraId="1BCD9E4F" w14:textId="77777777" w:rsidR="0025566D" w:rsidRPr="0057476D" w:rsidRDefault="0025566D" w:rsidP="0025566D">
            <w:pPr>
              <w:rPr>
                <w:b/>
              </w:rPr>
            </w:pPr>
            <w:r w:rsidRPr="0057476D">
              <w:rPr>
                <w:b/>
              </w:rPr>
              <w:t>Kontrollerad</w:t>
            </w:r>
          </w:p>
        </w:tc>
        <w:tc>
          <w:tcPr>
            <w:tcW w:w="7342" w:type="dxa"/>
            <w:shd w:val="clear" w:color="auto" w:fill="7ECDFF" w:themeFill="text2" w:themeFillTint="66"/>
          </w:tcPr>
          <w:p w14:paraId="3A3F07A1" w14:textId="77777777" w:rsidR="0025566D" w:rsidRPr="0057476D" w:rsidRDefault="0025566D" w:rsidP="0025566D">
            <w:pPr>
              <w:rPr>
                <w:b/>
              </w:rPr>
            </w:pPr>
            <w:r w:rsidRPr="0057476D">
              <w:rPr>
                <w:b/>
              </w:rPr>
              <w:t>Kommentar</w:t>
            </w:r>
          </w:p>
        </w:tc>
      </w:tr>
      <w:tr w:rsidR="0025566D" w14:paraId="0D2366E1" w14:textId="77777777" w:rsidTr="00B71367">
        <w:tc>
          <w:tcPr>
            <w:tcW w:w="1135" w:type="dxa"/>
          </w:tcPr>
          <w:p w14:paraId="6F3AD0FB" w14:textId="77777777" w:rsidR="0025566D" w:rsidRDefault="0025566D" w:rsidP="0025566D"/>
        </w:tc>
        <w:tc>
          <w:tcPr>
            <w:tcW w:w="4206" w:type="dxa"/>
          </w:tcPr>
          <w:p w14:paraId="3E7023F2" w14:textId="77777777" w:rsidR="0025566D" w:rsidRPr="006312B8" w:rsidRDefault="0025566D" w:rsidP="0025566D">
            <w:pPr>
              <w:rPr>
                <w:b/>
                <w:i/>
              </w:rPr>
            </w:pPr>
          </w:p>
        </w:tc>
        <w:tc>
          <w:tcPr>
            <w:tcW w:w="1537" w:type="dxa"/>
          </w:tcPr>
          <w:p w14:paraId="6F1FD101" w14:textId="77777777" w:rsidR="0025566D" w:rsidRDefault="0025566D" w:rsidP="0025566D"/>
        </w:tc>
        <w:tc>
          <w:tcPr>
            <w:tcW w:w="7342" w:type="dxa"/>
          </w:tcPr>
          <w:p w14:paraId="32A20841" w14:textId="77777777" w:rsidR="0025566D" w:rsidRDefault="0025566D" w:rsidP="0025566D"/>
        </w:tc>
      </w:tr>
      <w:tr w:rsidR="0025566D" w14:paraId="6AA46A15" w14:textId="77777777" w:rsidTr="00B71367">
        <w:tc>
          <w:tcPr>
            <w:tcW w:w="1135" w:type="dxa"/>
          </w:tcPr>
          <w:p w14:paraId="222E813C" w14:textId="77777777" w:rsidR="0025566D" w:rsidRPr="00935D56" w:rsidRDefault="0025566D" w:rsidP="00935D56">
            <w:pPr>
              <w:pStyle w:val="Liststycke"/>
              <w:numPr>
                <w:ilvl w:val="0"/>
                <w:numId w:val="2"/>
              </w:numPr>
              <w:ind w:hanging="720"/>
            </w:pPr>
          </w:p>
        </w:tc>
        <w:tc>
          <w:tcPr>
            <w:tcW w:w="4206" w:type="dxa"/>
          </w:tcPr>
          <w:p w14:paraId="6D2096D0" w14:textId="77777777" w:rsidR="0025566D" w:rsidRPr="00F84B0F" w:rsidRDefault="0025566D" w:rsidP="0025566D">
            <w:pPr>
              <w:rPr>
                <w:b/>
              </w:rPr>
            </w:pPr>
            <w:r w:rsidRPr="00F84B0F">
              <w:rPr>
                <w:b/>
              </w:rPr>
              <w:t xml:space="preserve">Styrning </w:t>
            </w:r>
            <w:r w:rsidR="007412AF">
              <w:rPr>
                <w:b/>
              </w:rPr>
              <w:t>LB17</w:t>
            </w:r>
          </w:p>
        </w:tc>
        <w:tc>
          <w:tcPr>
            <w:tcW w:w="1537" w:type="dxa"/>
          </w:tcPr>
          <w:p w14:paraId="1646965C" w14:textId="77777777" w:rsidR="0025566D" w:rsidRDefault="0025566D" w:rsidP="0025566D"/>
        </w:tc>
        <w:tc>
          <w:tcPr>
            <w:tcW w:w="7342" w:type="dxa"/>
          </w:tcPr>
          <w:p w14:paraId="2D03175F" w14:textId="77777777" w:rsidR="0025566D" w:rsidRDefault="0025566D" w:rsidP="0025566D"/>
        </w:tc>
      </w:tr>
      <w:tr w:rsidR="0025566D" w14:paraId="5143A366" w14:textId="77777777" w:rsidTr="00B71367">
        <w:tc>
          <w:tcPr>
            <w:tcW w:w="1135" w:type="dxa"/>
          </w:tcPr>
          <w:p w14:paraId="408687E9" w14:textId="77777777" w:rsidR="0025566D" w:rsidRPr="00935D56" w:rsidRDefault="0025566D" w:rsidP="00935D56">
            <w:pPr>
              <w:pStyle w:val="Liststycke"/>
              <w:numPr>
                <w:ilvl w:val="0"/>
                <w:numId w:val="2"/>
              </w:numPr>
              <w:ind w:hanging="720"/>
            </w:pPr>
          </w:p>
        </w:tc>
        <w:tc>
          <w:tcPr>
            <w:tcW w:w="4206" w:type="dxa"/>
          </w:tcPr>
          <w:p w14:paraId="1E90FD0D" w14:textId="77777777" w:rsidR="0025566D" w:rsidRDefault="0025566D" w:rsidP="0025566D">
            <w:pPr>
              <w:rPr>
                <w:b/>
                <w:i/>
              </w:rPr>
            </w:pPr>
            <w:r w:rsidRPr="00D050D3">
              <w:rPr>
                <w:b/>
                <w:i/>
              </w:rPr>
              <w:t>Start/stopp</w:t>
            </w:r>
          </w:p>
          <w:p w14:paraId="6CEC03B1" w14:textId="4A4FE812" w:rsidR="00D050D3" w:rsidRPr="00FD1055" w:rsidRDefault="00D050D3" w:rsidP="00D050D3">
            <w:pPr>
              <w:rPr>
                <w:rFonts w:ascii="Calibri" w:eastAsia="MS Mincho" w:hAnsi="Calibri" w:cs="Calibri"/>
                <w:b/>
                <w:sz w:val="20"/>
                <w:szCs w:val="20"/>
              </w:rPr>
            </w:pPr>
            <w:r w:rsidRPr="00FD1055">
              <w:rPr>
                <w:rFonts w:ascii="Calibri" w:eastAsia="MS Mincho" w:hAnsi="Calibri" w:cs="Calibri"/>
                <w:sz w:val="20"/>
                <w:szCs w:val="20"/>
              </w:rPr>
              <w:t>Vid uppstart öppnar först uteluftsspjäll ST21, avluftsspjäll ST22, samtliga brandspjäll och när indikering erhållits för öppet läge startar frånluftsfläkt FF1.</w:t>
            </w:r>
            <w:r w:rsidRPr="00FD1055">
              <w:rPr>
                <w:rFonts w:ascii="Calibri" w:eastAsia="MS Mincho" w:hAnsi="Calibri" w:cs="Calibri"/>
                <w:b/>
                <w:sz w:val="20"/>
                <w:szCs w:val="20"/>
              </w:rPr>
              <w:t xml:space="preserve"> </w:t>
            </w:r>
          </w:p>
          <w:p w14:paraId="55F3BA79" w14:textId="305CFE94" w:rsidR="00D050D3" w:rsidRPr="00FD1055" w:rsidRDefault="00D050D3" w:rsidP="00D050D3">
            <w:pPr>
              <w:rPr>
                <w:rFonts w:ascii="Calibri" w:eastAsia="MS Mincho" w:hAnsi="Calibri" w:cs="Calibri"/>
                <w:sz w:val="20"/>
                <w:szCs w:val="20"/>
              </w:rPr>
            </w:pPr>
            <w:r w:rsidRPr="00FD1055">
              <w:rPr>
                <w:rFonts w:ascii="Calibri" w:eastAsia="MS Mincho" w:hAnsi="Calibri" w:cs="Calibri"/>
                <w:sz w:val="20"/>
                <w:szCs w:val="20"/>
              </w:rPr>
              <w:t>Värmeåtervinning RVÅ styrs till maximal återvinning.</w:t>
            </w:r>
          </w:p>
          <w:p w14:paraId="427A2FFA" w14:textId="4D347C30" w:rsidR="00D050D3" w:rsidRPr="00FD1055" w:rsidRDefault="00D050D3" w:rsidP="00D050D3">
            <w:pPr>
              <w:rPr>
                <w:rFonts w:ascii="Calibri" w:eastAsia="MS Mincho" w:hAnsi="Calibri" w:cs="Calibri"/>
                <w:sz w:val="20"/>
                <w:szCs w:val="20"/>
              </w:rPr>
            </w:pPr>
            <w:r w:rsidRPr="00FD1055">
              <w:rPr>
                <w:rFonts w:ascii="Calibri" w:eastAsia="MS Mincho" w:hAnsi="Calibri" w:cs="Calibri"/>
                <w:sz w:val="20"/>
                <w:szCs w:val="20"/>
              </w:rPr>
              <w:t>Efter inställd</w:t>
            </w:r>
            <w:r w:rsidRPr="00FD1055">
              <w:rPr>
                <w:rFonts w:ascii="Calibri" w:eastAsia="MS Mincho" w:hAnsi="Calibri" w:cs="Calibri"/>
                <w:b/>
                <w:sz w:val="20"/>
                <w:szCs w:val="20"/>
              </w:rPr>
              <w:t xml:space="preserve"> </w:t>
            </w:r>
            <w:r w:rsidRPr="00FD1055">
              <w:rPr>
                <w:rFonts w:ascii="Calibri" w:eastAsia="MS Mincho" w:hAnsi="Calibri" w:cs="Calibri"/>
                <w:sz w:val="20"/>
                <w:szCs w:val="20"/>
              </w:rPr>
              <w:t xml:space="preserve">uppstartstid startar tilluftsfläkt TF1 och normal reglering vidtar. </w:t>
            </w:r>
            <w:bookmarkStart w:id="1" w:name="_Hlk7163909"/>
            <w:r w:rsidRPr="00FD1055">
              <w:rPr>
                <w:rFonts w:ascii="Calibri" w:eastAsia="MS Mincho" w:hAnsi="Calibri" w:cs="Calibri"/>
                <w:sz w:val="20"/>
                <w:szCs w:val="20"/>
              </w:rPr>
              <w:t xml:space="preserve">Luftvärmare LV1 blockeras under uppstart tills tilluftstrycket stiger över gräns för förregling.  </w:t>
            </w:r>
            <w:bookmarkEnd w:id="1"/>
          </w:p>
          <w:p w14:paraId="0418DF26" w14:textId="4AF6E528" w:rsidR="00D050D3" w:rsidRPr="00D050D3" w:rsidRDefault="00D050D3" w:rsidP="00D050D3">
            <w:pPr>
              <w:rPr>
                <w:rFonts w:ascii="Calibri" w:eastAsia="MS Mincho" w:hAnsi="Calibri" w:cs="Calibri"/>
                <w:szCs w:val="22"/>
              </w:rPr>
            </w:pPr>
            <w:bookmarkStart w:id="2" w:name="_Hlk2672160"/>
            <w:r w:rsidRPr="00FD1055">
              <w:rPr>
                <w:rFonts w:ascii="Calibri" w:eastAsia="MS Mincho" w:hAnsi="Calibri" w:cs="Calibri"/>
                <w:sz w:val="20"/>
                <w:szCs w:val="20"/>
              </w:rPr>
              <w:t>Om luftvärmare LV1 är i drift vid stopp av aggregat blockeras luftvärmaren och aggregatet fortsätter sin drift under i DUC/PLC inställbar tid för efterkylning av luftvärmaren.</w:t>
            </w:r>
            <w:r>
              <w:rPr>
                <w:rFonts w:ascii="Calibri" w:eastAsia="MS Mincho" w:hAnsi="Calibri" w:cs="Calibri"/>
                <w:szCs w:val="22"/>
              </w:rPr>
              <w:t xml:space="preserve"> </w:t>
            </w:r>
            <w:bookmarkEnd w:id="2"/>
          </w:p>
        </w:tc>
        <w:tc>
          <w:tcPr>
            <w:tcW w:w="1537" w:type="dxa"/>
          </w:tcPr>
          <w:p w14:paraId="49355EB0" w14:textId="77777777" w:rsidR="0025566D" w:rsidRDefault="0025566D" w:rsidP="0025566D"/>
        </w:tc>
        <w:tc>
          <w:tcPr>
            <w:tcW w:w="7342" w:type="dxa"/>
          </w:tcPr>
          <w:p w14:paraId="1F7E7462" w14:textId="77777777" w:rsidR="0025566D" w:rsidRDefault="0025566D" w:rsidP="0025566D"/>
        </w:tc>
      </w:tr>
      <w:tr w:rsidR="0025566D" w14:paraId="7AAF3CE5" w14:textId="77777777" w:rsidTr="00B71367">
        <w:tc>
          <w:tcPr>
            <w:tcW w:w="1135" w:type="dxa"/>
          </w:tcPr>
          <w:p w14:paraId="2AE06B0E" w14:textId="77777777" w:rsidR="0025566D" w:rsidRPr="00935D56" w:rsidRDefault="0025566D" w:rsidP="00935D56">
            <w:pPr>
              <w:pStyle w:val="Liststycke"/>
              <w:numPr>
                <w:ilvl w:val="0"/>
                <w:numId w:val="2"/>
              </w:numPr>
              <w:ind w:hanging="720"/>
            </w:pPr>
          </w:p>
        </w:tc>
        <w:tc>
          <w:tcPr>
            <w:tcW w:w="4206" w:type="dxa"/>
          </w:tcPr>
          <w:p w14:paraId="03B946DF" w14:textId="77777777" w:rsidR="0025566D" w:rsidRDefault="0025566D" w:rsidP="0025566D">
            <w:pPr>
              <w:rPr>
                <w:b/>
                <w:i/>
              </w:rPr>
            </w:pPr>
            <w:r w:rsidRPr="00D050D3">
              <w:rPr>
                <w:b/>
                <w:i/>
              </w:rPr>
              <w:t>Timer SN11</w:t>
            </w:r>
          </w:p>
          <w:p w14:paraId="7E77BA3E" w14:textId="461B6A09" w:rsidR="00DF18DE" w:rsidRPr="00FD1055" w:rsidRDefault="00DF18DE" w:rsidP="00DF18DE">
            <w:pPr>
              <w:rPr>
                <w:rFonts w:ascii="Calibri" w:hAnsi="Calibri" w:cs="Calibri"/>
                <w:sz w:val="20"/>
                <w:szCs w:val="20"/>
              </w:rPr>
            </w:pPr>
            <w:r w:rsidRPr="00FD1055">
              <w:rPr>
                <w:rFonts w:ascii="Calibri" w:hAnsi="Calibri" w:cs="Calibri"/>
                <w:sz w:val="20"/>
                <w:szCs w:val="20"/>
              </w:rPr>
              <w:t>Aggregat startas till drift under inställd tid via tryckknappstimer SN11. När den i DUC/PLC inställda timertiden löpt ut, eller vid förnyat tryck, stoppas timerfunktionen. SN11 är försedd med inbyggd driftindikering i form av en lysdiod som visar om timerfunktionen är aktiv eller om aggregatet är i drift.</w:t>
            </w:r>
          </w:p>
        </w:tc>
        <w:tc>
          <w:tcPr>
            <w:tcW w:w="1537" w:type="dxa"/>
          </w:tcPr>
          <w:p w14:paraId="5230EBA3" w14:textId="77777777" w:rsidR="0025566D" w:rsidRDefault="0025566D" w:rsidP="0025566D"/>
        </w:tc>
        <w:tc>
          <w:tcPr>
            <w:tcW w:w="7342" w:type="dxa"/>
          </w:tcPr>
          <w:p w14:paraId="39CCA3A8" w14:textId="77777777" w:rsidR="0025566D" w:rsidRDefault="0025566D" w:rsidP="0025566D"/>
        </w:tc>
      </w:tr>
      <w:tr w:rsidR="0025566D" w14:paraId="25B4EAF3" w14:textId="77777777" w:rsidTr="00B71367">
        <w:tc>
          <w:tcPr>
            <w:tcW w:w="1135" w:type="dxa"/>
          </w:tcPr>
          <w:p w14:paraId="2FC0075E" w14:textId="77777777" w:rsidR="0025566D" w:rsidRPr="00935D56" w:rsidRDefault="0025566D" w:rsidP="00935D56">
            <w:pPr>
              <w:pStyle w:val="Liststycke"/>
              <w:numPr>
                <w:ilvl w:val="0"/>
                <w:numId w:val="2"/>
              </w:numPr>
              <w:ind w:hanging="720"/>
            </w:pPr>
          </w:p>
        </w:tc>
        <w:tc>
          <w:tcPr>
            <w:tcW w:w="4206" w:type="dxa"/>
          </w:tcPr>
          <w:p w14:paraId="5CBE85E2" w14:textId="77777777" w:rsidR="0025566D" w:rsidRDefault="0025566D" w:rsidP="0025566D">
            <w:pPr>
              <w:rPr>
                <w:b/>
                <w:i/>
              </w:rPr>
            </w:pPr>
            <w:r w:rsidRPr="00D050D3">
              <w:rPr>
                <w:b/>
                <w:i/>
              </w:rPr>
              <w:t>Nattkyla</w:t>
            </w:r>
          </w:p>
          <w:p w14:paraId="14231BAD" w14:textId="77777777" w:rsidR="00DF18DE" w:rsidRPr="00FD1055" w:rsidRDefault="00DF18DE" w:rsidP="00DF18DE">
            <w:pPr>
              <w:keepNext/>
              <w:rPr>
                <w:rFonts w:ascii="Calibri" w:eastAsia="MS Mincho" w:hAnsi="Calibri" w:cs="Calibri"/>
                <w:sz w:val="20"/>
                <w:szCs w:val="20"/>
              </w:rPr>
            </w:pPr>
            <w:r w:rsidRPr="00FD1055">
              <w:rPr>
                <w:rFonts w:ascii="Calibri" w:eastAsia="MS Mincho" w:hAnsi="Calibri" w:cs="Calibri"/>
                <w:sz w:val="20"/>
                <w:szCs w:val="20"/>
              </w:rPr>
              <w:t>Sommartid kyls byggnaden nattetid med uteluft om följande villkor är</w:t>
            </w:r>
          </w:p>
          <w:p w14:paraId="21E976E5" w14:textId="77777777" w:rsidR="00DF18DE" w:rsidRPr="00FD1055" w:rsidRDefault="00DF18DE" w:rsidP="00DF18DE">
            <w:pPr>
              <w:keepNext/>
              <w:rPr>
                <w:rFonts w:ascii="Calibri" w:eastAsia="MS Mincho" w:hAnsi="Calibri" w:cs="Calibri"/>
                <w:sz w:val="20"/>
                <w:szCs w:val="20"/>
              </w:rPr>
            </w:pPr>
            <w:r w:rsidRPr="00FD1055">
              <w:rPr>
                <w:rFonts w:ascii="Calibri" w:eastAsia="MS Mincho" w:hAnsi="Calibri" w:cs="Calibri"/>
                <w:sz w:val="20"/>
                <w:szCs w:val="20"/>
              </w:rPr>
              <w:t>uppfyllda:</w:t>
            </w:r>
          </w:p>
          <w:p w14:paraId="1482E7C4" w14:textId="77777777" w:rsidR="00DF18DE" w:rsidRPr="00FD1055" w:rsidRDefault="00DF18DE" w:rsidP="00DF18DE">
            <w:pPr>
              <w:keepNext/>
              <w:numPr>
                <w:ilvl w:val="0"/>
                <w:numId w:val="3"/>
              </w:numPr>
              <w:overflowPunct w:val="0"/>
              <w:autoSpaceDE w:val="0"/>
              <w:autoSpaceDN w:val="0"/>
              <w:adjustRightInd w:val="0"/>
              <w:textAlignment w:val="baseline"/>
              <w:rPr>
                <w:rFonts w:ascii="Calibri" w:eastAsia="MS Mincho" w:hAnsi="Calibri" w:cs="Calibri"/>
                <w:sz w:val="20"/>
                <w:szCs w:val="20"/>
              </w:rPr>
            </w:pPr>
            <w:r w:rsidRPr="00FD1055">
              <w:rPr>
                <w:rFonts w:ascii="Calibri" w:eastAsia="MS Mincho" w:hAnsi="Calibri" w:cs="Calibri"/>
                <w:sz w:val="20"/>
                <w:szCs w:val="20"/>
              </w:rPr>
              <w:t>Utetemperatur över inställd gräns.</w:t>
            </w:r>
          </w:p>
          <w:p w14:paraId="7D0202FF" w14:textId="77777777" w:rsidR="00DF18DE" w:rsidRPr="00FD1055" w:rsidRDefault="00DF18DE" w:rsidP="00DF18DE">
            <w:pPr>
              <w:keepNext/>
              <w:numPr>
                <w:ilvl w:val="0"/>
                <w:numId w:val="3"/>
              </w:numPr>
              <w:overflowPunct w:val="0"/>
              <w:autoSpaceDE w:val="0"/>
              <w:autoSpaceDN w:val="0"/>
              <w:adjustRightInd w:val="0"/>
              <w:textAlignment w:val="baseline"/>
              <w:rPr>
                <w:rFonts w:ascii="Calibri" w:eastAsia="MS Mincho" w:hAnsi="Calibri" w:cs="Calibri"/>
                <w:sz w:val="20"/>
                <w:szCs w:val="20"/>
              </w:rPr>
            </w:pPr>
            <w:r w:rsidRPr="00FD1055">
              <w:rPr>
                <w:rFonts w:ascii="Calibri" w:eastAsia="MS Mincho" w:hAnsi="Calibri" w:cs="Calibri"/>
                <w:sz w:val="20"/>
                <w:szCs w:val="20"/>
              </w:rPr>
              <w:t>Utetemperatur har överstigit börvärde tilluft med mer än 2°C i mer än 3 timmar</w:t>
            </w:r>
            <w:r w:rsidRPr="00DF056E">
              <w:rPr>
                <w:rFonts w:ascii="Calibri" w:eastAsia="MS Mincho" w:hAnsi="Calibri" w:cs="Calibri"/>
                <w:szCs w:val="22"/>
              </w:rPr>
              <w:t xml:space="preserve"> </w:t>
            </w:r>
            <w:r w:rsidRPr="00FD1055">
              <w:rPr>
                <w:rFonts w:ascii="Calibri" w:eastAsia="MS Mincho" w:hAnsi="Calibri" w:cs="Calibri"/>
                <w:sz w:val="20"/>
                <w:szCs w:val="20"/>
              </w:rPr>
              <w:t>under</w:t>
            </w:r>
            <w:r w:rsidRPr="00DF056E">
              <w:rPr>
                <w:rFonts w:ascii="Calibri" w:eastAsia="MS Mincho" w:hAnsi="Calibri" w:cs="Calibri"/>
                <w:szCs w:val="22"/>
              </w:rPr>
              <w:t xml:space="preserve"> </w:t>
            </w:r>
            <w:r w:rsidRPr="00FD1055">
              <w:rPr>
                <w:rFonts w:ascii="Calibri" w:eastAsia="MS Mincho" w:hAnsi="Calibri" w:cs="Calibri"/>
                <w:sz w:val="20"/>
                <w:szCs w:val="20"/>
              </w:rPr>
              <w:t xml:space="preserve">normal drifttid. </w:t>
            </w:r>
          </w:p>
          <w:p w14:paraId="5139E4B3" w14:textId="77777777" w:rsidR="00DF18DE" w:rsidRPr="00FD1055" w:rsidRDefault="00DF18DE" w:rsidP="00DF18DE">
            <w:pPr>
              <w:keepNext/>
              <w:numPr>
                <w:ilvl w:val="0"/>
                <w:numId w:val="3"/>
              </w:numPr>
              <w:overflowPunct w:val="0"/>
              <w:autoSpaceDE w:val="0"/>
              <w:autoSpaceDN w:val="0"/>
              <w:adjustRightInd w:val="0"/>
              <w:textAlignment w:val="baseline"/>
              <w:rPr>
                <w:rFonts w:ascii="Calibri" w:eastAsia="MS Mincho" w:hAnsi="Calibri" w:cs="Calibri"/>
                <w:sz w:val="20"/>
                <w:szCs w:val="20"/>
                <w:lang w:val="de-DE"/>
              </w:rPr>
            </w:pPr>
            <w:r w:rsidRPr="00FD1055">
              <w:rPr>
                <w:rFonts w:ascii="Calibri" w:eastAsia="MS Mincho" w:hAnsi="Calibri" w:cs="Calibri"/>
                <w:sz w:val="20"/>
                <w:szCs w:val="20"/>
                <w:lang w:val="de-DE"/>
              </w:rPr>
              <w:lastRenderedPageBreak/>
              <w:t>Tidsschema nattkyla aktiv.</w:t>
            </w:r>
          </w:p>
          <w:p w14:paraId="7DFE3E43" w14:textId="383837F5" w:rsidR="00DF18DE" w:rsidRPr="00FD1055" w:rsidRDefault="00DF18DE" w:rsidP="00DF18DE">
            <w:pPr>
              <w:numPr>
                <w:ilvl w:val="0"/>
                <w:numId w:val="3"/>
              </w:numPr>
              <w:overflowPunct w:val="0"/>
              <w:autoSpaceDE w:val="0"/>
              <w:autoSpaceDN w:val="0"/>
              <w:adjustRightInd w:val="0"/>
              <w:textAlignment w:val="baseline"/>
              <w:rPr>
                <w:rFonts w:ascii="Calibri" w:eastAsia="MS Mincho" w:hAnsi="Calibri" w:cs="Calibri"/>
                <w:sz w:val="20"/>
                <w:szCs w:val="20"/>
              </w:rPr>
            </w:pPr>
            <w:r w:rsidRPr="00FD1055">
              <w:rPr>
                <w:rFonts w:ascii="Calibri" w:eastAsia="MS Mincho" w:hAnsi="Calibri" w:cs="Calibri"/>
                <w:sz w:val="20"/>
                <w:szCs w:val="20"/>
              </w:rPr>
              <w:t>Aggregatet ej i ordinarie drift.</w:t>
            </w:r>
          </w:p>
          <w:p w14:paraId="1DA790D8" w14:textId="77777777" w:rsidR="00DF18DE" w:rsidRPr="00FD1055" w:rsidRDefault="00DF18DE" w:rsidP="00DF18DE">
            <w:pPr>
              <w:rPr>
                <w:rFonts w:ascii="Calibri" w:eastAsia="MS Mincho" w:hAnsi="Calibri" w:cs="Calibri"/>
                <w:sz w:val="20"/>
                <w:szCs w:val="20"/>
              </w:rPr>
            </w:pPr>
            <w:r w:rsidRPr="00FD1055">
              <w:rPr>
                <w:rFonts w:ascii="Calibri" w:eastAsia="MS Mincho" w:hAnsi="Calibri" w:cs="Calibri"/>
                <w:color w:val="000000"/>
                <w:sz w:val="20"/>
                <w:szCs w:val="20"/>
              </w:rPr>
              <w:t>Aggregatet är i drift, luftvärmare LV1 och värmeåtervinning RVÅ är frånkopplad.</w:t>
            </w:r>
          </w:p>
          <w:p w14:paraId="74E76375" w14:textId="406C75BA" w:rsidR="00DF18DE" w:rsidRPr="00D050D3" w:rsidRDefault="00DF18DE" w:rsidP="00DF18DE">
            <w:pPr>
              <w:rPr>
                <w:b/>
                <w:i/>
              </w:rPr>
            </w:pPr>
            <w:r w:rsidRPr="00FD1055">
              <w:rPr>
                <w:rFonts w:ascii="Calibri" w:eastAsia="MS Mincho" w:hAnsi="Calibri" w:cs="Calibri"/>
                <w:sz w:val="20"/>
                <w:szCs w:val="20"/>
              </w:rPr>
              <w:t>Nattkyla stoppar när frånluftstemperaturen vid GT31 sjunkit till inställt värde eller något av övriga startvillkor</w:t>
            </w:r>
            <w:r w:rsidRPr="00FD1055">
              <w:rPr>
                <w:rFonts w:ascii="Calibri" w:eastAsia="MS Mincho" w:hAnsi="Calibri" w:cs="Calibri"/>
                <w:b/>
                <w:sz w:val="20"/>
                <w:szCs w:val="20"/>
              </w:rPr>
              <w:t xml:space="preserve"> </w:t>
            </w:r>
            <w:r w:rsidRPr="00FD1055">
              <w:rPr>
                <w:rFonts w:ascii="Calibri" w:eastAsia="MS Mincho" w:hAnsi="Calibri" w:cs="Calibri"/>
                <w:sz w:val="20"/>
                <w:szCs w:val="20"/>
              </w:rPr>
              <w:t>upphört att gälla. Under de första 10 minuterna ignoreras frånluftsvillkoren för att</w:t>
            </w:r>
            <w:r w:rsidRPr="00FD1055">
              <w:rPr>
                <w:rFonts w:ascii="Calibri" w:eastAsia="MS Mincho" w:hAnsi="Calibri" w:cs="Calibri"/>
                <w:b/>
                <w:sz w:val="20"/>
                <w:szCs w:val="20"/>
              </w:rPr>
              <w:t xml:space="preserve"> </w:t>
            </w:r>
            <w:r w:rsidRPr="00FD1055">
              <w:rPr>
                <w:rFonts w:ascii="Calibri" w:eastAsia="MS Mincho" w:hAnsi="Calibri" w:cs="Calibri"/>
                <w:sz w:val="20"/>
                <w:szCs w:val="20"/>
              </w:rPr>
              <w:t>invänta korrekt mätvärde.</w:t>
            </w:r>
          </w:p>
        </w:tc>
        <w:tc>
          <w:tcPr>
            <w:tcW w:w="1537" w:type="dxa"/>
          </w:tcPr>
          <w:p w14:paraId="6BDF7630" w14:textId="77777777" w:rsidR="0025566D" w:rsidRDefault="0025566D" w:rsidP="0025566D"/>
        </w:tc>
        <w:tc>
          <w:tcPr>
            <w:tcW w:w="7342" w:type="dxa"/>
          </w:tcPr>
          <w:p w14:paraId="76C604D9" w14:textId="77777777" w:rsidR="0025566D" w:rsidRDefault="0025566D" w:rsidP="0025566D"/>
        </w:tc>
      </w:tr>
      <w:tr w:rsidR="0025566D" w14:paraId="156ED34C" w14:textId="77777777" w:rsidTr="00B71367">
        <w:tc>
          <w:tcPr>
            <w:tcW w:w="1135" w:type="dxa"/>
          </w:tcPr>
          <w:p w14:paraId="28A63855" w14:textId="77777777" w:rsidR="0025566D" w:rsidRPr="00935D56" w:rsidRDefault="0025566D" w:rsidP="00935D56">
            <w:pPr>
              <w:pStyle w:val="Liststycke"/>
              <w:numPr>
                <w:ilvl w:val="0"/>
                <w:numId w:val="2"/>
              </w:numPr>
              <w:ind w:hanging="720"/>
            </w:pPr>
          </w:p>
        </w:tc>
        <w:tc>
          <w:tcPr>
            <w:tcW w:w="4206" w:type="dxa"/>
          </w:tcPr>
          <w:p w14:paraId="5F0CAD16" w14:textId="77777777" w:rsidR="0025566D" w:rsidRDefault="007412AF" w:rsidP="0025566D">
            <w:pPr>
              <w:rPr>
                <w:b/>
                <w:i/>
              </w:rPr>
            </w:pPr>
            <w:r w:rsidRPr="00D050D3">
              <w:rPr>
                <w:b/>
                <w:i/>
              </w:rPr>
              <w:t>Luftvärmare LV1</w:t>
            </w:r>
          </w:p>
          <w:p w14:paraId="0BCBD65F" w14:textId="5B4328ED"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 xml:space="preserve">Luftvärmare LV1 blockeras vid sommardriftfall. </w:t>
            </w:r>
          </w:p>
        </w:tc>
        <w:tc>
          <w:tcPr>
            <w:tcW w:w="1537" w:type="dxa"/>
          </w:tcPr>
          <w:p w14:paraId="25EBA48C" w14:textId="77777777" w:rsidR="0025566D" w:rsidRDefault="0025566D" w:rsidP="0025566D"/>
        </w:tc>
        <w:tc>
          <w:tcPr>
            <w:tcW w:w="7342" w:type="dxa"/>
          </w:tcPr>
          <w:p w14:paraId="5C1464E0" w14:textId="77777777" w:rsidR="0025566D" w:rsidRDefault="0025566D" w:rsidP="0025566D"/>
        </w:tc>
      </w:tr>
      <w:tr w:rsidR="0025566D" w14:paraId="42BF69D9" w14:textId="77777777" w:rsidTr="00B71367">
        <w:tc>
          <w:tcPr>
            <w:tcW w:w="1135" w:type="dxa"/>
          </w:tcPr>
          <w:p w14:paraId="57ACCFFE" w14:textId="77777777" w:rsidR="0025566D" w:rsidRPr="00935D56" w:rsidRDefault="0025566D" w:rsidP="00935D56">
            <w:pPr>
              <w:pStyle w:val="Liststycke"/>
              <w:numPr>
                <w:ilvl w:val="0"/>
                <w:numId w:val="2"/>
              </w:numPr>
              <w:ind w:hanging="720"/>
            </w:pPr>
          </w:p>
        </w:tc>
        <w:tc>
          <w:tcPr>
            <w:tcW w:w="4206" w:type="dxa"/>
          </w:tcPr>
          <w:p w14:paraId="2BC36796" w14:textId="77777777" w:rsidR="0025566D" w:rsidRDefault="0025566D" w:rsidP="0025566D">
            <w:pPr>
              <w:rPr>
                <w:b/>
                <w:i/>
              </w:rPr>
            </w:pPr>
            <w:r w:rsidRPr="00D050D3">
              <w:rPr>
                <w:b/>
                <w:i/>
              </w:rPr>
              <w:t>Roterande värmeväxlare RVÅ</w:t>
            </w:r>
          </w:p>
          <w:p w14:paraId="0269B6B8" w14:textId="77777777"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Den roterande värmeväxlaren styrs till renblåsningsdrift av</w:t>
            </w:r>
          </w:p>
          <w:p w14:paraId="1BB424C2" w14:textId="2C93606D" w:rsidR="00DF18DE" w:rsidRPr="00D050D3" w:rsidRDefault="00DF18DE" w:rsidP="00DF18DE">
            <w:pPr>
              <w:rPr>
                <w:b/>
                <w:i/>
              </w:rPr>
            </w:pPr>
            <w:r w:rsidRPr="00FD1055">
              <w:rPr>
                <w:rFonts w:ascii="Calibri" w:eastAsia="MS Mincho" w:hAnsi="Calibri" w:cs="Calibri"/>
                <w:sz w:val="20"/>
                <w:szCs w:val="20"/>
              </w:rPr>
              <w:t>styrfunktionsenheten CRVÅ när värmebehov inte föreligger.</w:t>
            </w:r>
          </w:p>
        </w:tc>
        <w:tc>
          <w:tcPr>
            <w:tcW w:w="1537" w:type="dxa"/>
          </w:tcPr>
          <w:p w14:paraId="68F2E603" w14:textId="77777777" w:rsidR="0025566D" w:rsidRDefault="0025566D" w:rsidP="0025566D"/>
        </w:tc>
        <w:tc>
          <w:tcPr>
            <w:tcW w:w="7342" w:type="dxa"/>
          </w:tcPr>
          <w:p w14:paraId="496F027E" w14:textId="77777777" w:rsidR="0025566D" w:rsidRDefault="0025566D" w:rsidP="0025566D"/>
        </w:tc>
      </w:tr>
      <w:tr w:rsidR="0025566D" w14:paraId="29FA1B31" w14:textId="77777777" w:rsidTr="00B71367">
        <w:tc>
          <w:tcPr>
            <w:tcW w:w="1135" w:type="dxa"/>
          </w:tcPr>
          <w:p w14:paraId="444C8E03" w14:textId="77777777" w:rsidR="0025566D" w:rsidRPr="00935D56" w:rsidRDefault="0025566D" w:rsidP="00935D56">
            <w:pPr>
              <w:ind w:left="360"/>
            </w:pPr>
          </w:p>
        </w:tc>
        <w:tc>
          <w:tcPr>
            <w:tcW w:w="4206" w:type="dxa"/>
          </w:tcPr>
          <w:p w14:paraId="47F0DD4F" w14:textId="77777777" w:rsidR="0025566D" w:rsidRDefault="0025566D" w:rsidP="0025566D"/>
        </w:tc>
        <w:tc>
          <w:tcPr>
            <w:tcW w:w="1537" w:type="dxa"/>
          </w:tcPr>
          <w:p w14:paraId="7E66FFD4" w14:textId="77777777" w:rsidR="0025566D" w:rsidRDefault="0025566D" w:rsidP="0025566D"/>
        </w:tc>
        <w:tc>
          <w:tcPr>
            <w:tcW w:w="7342" w:type="dxa"/>
          </w:tcPr>
          <w:p w14:paraId="507169F1" w14:textId="77777777" w:rsidR="0025566D" w:rsidRDefault="0025566D" w:rsidP="0025566D"/>
        </w:tc>
      </w:tr>
      <w:tr w:rsidR="0025566D" w14:paraId="7E9BE8F8" w14:textId="77777777" w:rsidTr="00B71367">
        <w:tc>
          <w:tcPr>
            <w:tcW w:w="1135" w:type="dxa"/>
          </w:tcPr>
          <w:p w14:paraId="7AF1FC11" w14:textId="77777777" w:rsidR="0025566D" w:rsidRPr="00935D56" w:rsidRDefault="0025566D" w:rsidP="00935D56">
            <w:pPr>
              <w:pStyle w:val="Liststycke"/>
              <w:numPr>
                <w:ilvl w:val="0"/>
                <w:numId w:val="2"/>
              </w:numPr>
              <w:ind w:hanging="720"/>
            </w:pPr>
          </w:p>
        </w:tc>
        <w:tc>
          <w:tcPr>
            <w:tcW w:w="4206" w:type="dxa"/>
          </w:tcPr>
          <w:p w14:paraId="30600D24" w14:textId="77777777" w:rsidR="0025566D" w:rsidRPr="00F84B0F" w:rsidRDefault="0025566D" w:rsidP="0025566D">
            <w:pPr>
              <w:rPr>
                <w:b/>
              </w:rPr>
            </w:pPr>
            <w:r w:rsidRPr="00F84B0F">
              <w:rPr>
                <w:b/>
              </w:rPr>
              <w:t xml:space="preserve">Reglering </w:t>
            </w:r>
            <w:r w:rsidR="007412AF">
              <w:rPr>
                <w:b/>
              </w:rPr>
              <w:t>LB17</w:t>
            </w:r>
          </w:p>
        </w:tc>
        <w:tc>
          <w:tcPr>
            <w:tcW w:w="1537" w:type="dxa"/>
          </w:tcPr>
          <w:p w14:paraId="6FE4E662" w14:textId="77777777" w:rsidR="0025566D" w:rsidRDefault="0025566D" w:rsidP="0025566D"/>
        </w:tc>
        <w:tc>
          <w:tcPr>
            <w:tcW w:w="7342" w:type="dxa"/>
          </w:tcPr>
          <w:p w14:paraId="3B67224E" w14:textId="77777777" w:rsidR="0025566D" w:rsidRDefault="0025566D" w:rsidP="0025566D"/>
        </w:tc>
      </w:tr>
      <w:tr w:rsidR="0025566D" w14:paraId="32FE9915" w14:textId="77777777" w:rsidTr="00B71367">
        <w:tc>
          <w:tcPr>
            <w:tcW w:w="1135" w:type="dxa"/>
          </w:tcPr>
          <w:p w14:paraId="3E455BBE" w14:textId="77777777" w:rsidR="0025566D" w:rsidRPr="00935D56" w:rsidRDefault="0025566D" w:rsidP="00935D56">
            <w:pPr>
              <w:pStyle w:val="Liststycke"/>
              <w:numPr>
                <w:ilvl w:val="0"/>
                <w:numId w:val="2"/>
              </w:numPr>
              <w:ind w:hanging="720"/>
            </w:pPr>
          </w:p>
        </w:tc>
        <w:tc>
          <w:tcPr>
            <w:tcW w:w="4206" w:type="dxa"/>
          </w:tcPr>
          <w:p w14:paraId="7FD3D762" w14:textId="77777777" w:rsidR="0025566D" w:rsidRDefault="0025566D" w:rsidP="0025566D">
            <w:pPr>
              <w:rPr>
                <w:b/>
                <w:i/>
              </w:rPr>
            </w:pPr>
            <w:r w:rsidRPr="00DF18DE">
              <w:rPr>
                <w:b/>
                <w:i/>
              </w:rPr>
              <w:t>Temperaturreglering</w:t>
            </w:r>
          </w:p>
          <w:p w14:paraId="3B8DFAA8" w14:textId="33A3170E"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Tilluftstemperatur regleras via givare GT11/GT71 i tilluft. Grundbörvärde för givare GT11/GT71  kompenseras av utetemperatur</w:t>
            </w:r>
            <w:r w:rsidRPr="00FD1055">
              <w:rPr>
                <w:rFonts w:ascii="Calibri" w:eastAsia="MS Mincho" w:hAnsi="Calibri" w:cs="Calibri"/>
                <w:color w:val="000000"/>
                <w:sz w:val="20"/>
                <w:szCs w:val="20"/>
              </w:rPr>
              <w:t>en</w:t>
            </w:r>
            <w:r w:rsidRPr="00FD1055">
              <w:rPr>
                <w:rFonts w:ascii="Calibri" w:eastAsia="MS Mincho" w:hAnsi="Calibri" w:cs="Calibri"/>
                <w:sz w:val="20"/>
                <w:szCs w:val="20"/>
              </w:rPr>
              <w:t xml:space="preserve"> AS_Axxx-GT3U via kurva.</w:t>
            </w:r>
          </w:p>
          <w:p w14:paraId="50D5CF94" w14:textId="77777777" w:rsidR="00DF18DE" w:rsidRPr="00FD1055" w:rsidRDefault="00DF18DE" w:rsidP="00DF18DE">
            <w:pPr>
              <w:keepNext/>
              <w:rPr>
                <w:rFonts w:ascii="Calibri" w:eastAsia="MS Mincho" w:hAnsi="Calibri" w:cs="Calibri"/>
                <w:sz w:val="20"/>
                <w:szCs w:val="20"/>
              </w:rPr>
            </w:pPr>
            <w:r w:rsidRPr="00FD1055">
              <w:rPr>
                <w:rFonts w:ascii="Calibri" w:eastAsia="MS Mincho" w:hAnsi="Calibri" w:cs="Calibri"/>
                <w:sz w:val="20"/>
                <w:szCs w:val="20"/>
              </w:rPr>
              <w:t>Vid ökande värmebehov sker regleringen i följande sekvens:</w:t>
            </w:r>
          </w:p>
          <w:p w14:paraId="358944B9" w14:textId="77777777" w:rsidR="00DF18DE" w:rsidRPr="00FD1055" w:rsidRDefault="00DF18DE" w:rsidP="00DF18DE">
            <w:pPr>
              <w:numPr>
                <w:ilvl w:val="0"/>
                <w:numId w:val="4"/>
              </w:numPr>
              <w:overflowPunct w:val="0"/>
              <w:autoSpaceDE w:val="0"/>
              <w:autoSpaceDN w:val="0"/>
              <w:adjustRightInd w:val="0"/>
              <w:textAlignment w:val="baseline"/>
              <w:rPr>
                <w:rFonts w:ascii="Calibri" w:eastAsia="MS Mincho" w:hAnsi="Calibri" w:cs="Calibri"/>
                <w:sz w:val="20"/>
                <w:szCs w:val="20"/>
              </w:rPr>
            </w:pPr>
            <w:r w:rsidRPr="00FD1055">
              <w:rPr>
                <w:rFonts w:ascii="Calibri" w:eastAsia="MS Mincho" w:hAnsi="Calibri" w:cs="Calibri"/>
                <w:sz w:val="20"/>
                <w:szCs w:val="20"/>
              </w:rPr>
              <w:t>Värmeväxlare RVÅ ökar värmeåtervinning.</w:t>
            </w:r>
          </w:p>
          <w:p w14:paraId="05DD665D" w14:textId="469D087C" w:rsidR="00DF18DE" w:rsidRPr="00DF18DE" w:rsidRDefault="00DF18DE" w:rsidP="00DF18DE">
            <w:pPr>
              <w:numPr>
                <w:ilvl w:val="0"/>
                <w:numId w:val="4"/>
              </w:numPr>
              <w:overflowPunct w:val="0"/>
              <w:autoSpaceDE w:val="0"/>
              <w:autoSpaceDN w:val="0"/>
              <w:adjustRightInd w:val="0"/>
              <w:textAlignment w:val="baseline"/>
              <w:rPr>
                <w:rFonts w:ascii="Calibri" w:eastAsia="MS Mincho" w:hAnsi="Calibri" w:cs="Calibri"/>
                <w:szCs w:val="22"/>
              </w:rPr>
            </w:pPr>
            <w:r w:rsidRPr="00FD1055">
              <w:rPr>
                <w:rFonts w:ascii="Calibri" w:eastAsia="MS Mincho" w:hAnsi="Calibri" w:cs="Calibri"/>
                <w:sz w:val="20"/>
                <w:szCs w:val="20"/>
              </w:rPr>
              <w:t>Luftvärmare LV1 ökar värmeproduktionen</w:t>
            </w:r>
            <w:r w:rsidRPr="00DF056E">
              <w:rPr>
                <w:rFonts w:ascii="Calibri" w:eastAsia="MS Mincho" w:hAnsi="Calibri" w:cs="Calibri"/>
                <w:szCs w:val="22"/>
              </w:rPr>
              <w:t>.</w:t>
            </w:r>
          </w:p>
        </w:tc>
        <w:tc>
          <w:tcPr>
            <w:tcW w:w="1537" w:type="dxa"/>
          </w:tcPr>
          <w:p w14:paraId="19ACA533" w14:textId="77777777" w:rsidR="0025566D" w:rsidRDefault="0025566D" w:rsidP="0025566D"/>
        </w:tc>
        <w:tc>
          <w:tcPr>
            <w:tcW w:w="7342" w:type="dxa"/>
          </w:tcPr>
          <w:p w14:paraId="0F4A5DD6" w14:textId="77777777" w:rsidR="0025566D" w:rsidRDefault="0025566D" w:rsidP="0025566D"/>
        </w:tc>
      </w:tr>
      <w:tr w:rsidR="0025566D" w14:paraId="440257EF" w14:textId="77777777" w:rsidTr="00B71367">
        <w:tc>
          <w:tcPr>
            <w:tcW w:w="1135" w:type="dxa"/>
          </w:tcPr>
          <w:p w14:paraId="6C439943" w14:textId="77777777" w:rsidR="0025566D" w:rsidRPr="00935D56" w:rsidRDefault="0025566D" w:rsidP="00935D56">
            <w:pPr>
              <w:pStyle w:val="Liststycke"/>
              <w:numPr>
                <w:ilvl w:val="0"/>
                <w:numId w:val="2"/>
              </w:numPr>
              <w:ind w:hanging="720"/>
            </w:pPr>
          </w:p>
        </w:tc>
        <w:tc>
          <w:tcPr>
            <w:tcW w:w="4206" w:type="dxa"/>
          </w:tcPr>
          <w:p w14:paraId="5515FCA2" w14:textId="77777777" w:rsidR="0025566D" w:rsidRDefault="0025566D" w:rsidP="0025566D">
            <w:pPr>
              <w:rPr>
                <w:b/>
                <w:i/>
              </w:rPr>
            </w:pPr>
            <w:r w:rsidRPr="00DF18DE">
              <w:rPr>
                <w:b/>
                <w:i/>
              </w:rPr>
              <w:t>Kylåtervinning</w:t>
            </w:r>
          </w:p>
          <w:p w14:paraId="785B88FC" w14:textId="6A62CC29" w:rsidR="00DF18DE" w:rsidRPr="00FD1055" w:rsidRDefault="00DF18DE" w:rsidP="00DF18DE">
            <w:pPr>
              <w:rPr>
                <w:rFonts w:ascii="Calibri" w:hAnsi="Calibri" w:cs="Calibri"/>
                <w:sz w:val="20"/>
                <w:szCs w:val="20"/>
              </w:rPr>
            </w:pPr>
            <w:r w:rsidRPr="00FD1055">
              <w:rPr>
                <w:rFonts w:ascii="Calibri" w:hAnsi="Calibri" w:cs="Calibri"/>
                <w:color w:val="000000"/>
                <w:sz w:val="20"/>
                <w:szCs w:val="20"/>
              </w:rPr>
              <w:t xml:space="preserve">Sommartid, då frånluftstemperaturen vid </w:t>
            </w:r>
            <w:r w:rsidRPr="00FD1055">
              <w:rPr>
                <w:rFonts w:ascii="Calibri" w:hAnsi="Calibri" w:cs="Calibri"/>
                <w:iCs/>
                <w:color w:val="000000"/>
                <w:sz w:val="20"/>
                <w:szCs w:val="20"/>
              </w:rPr>
              <w:t>GT31</w:t>
            </w:r>
            <w:r w:rsidRPr="00FD1055">
              <w:rPr>
                <w:rFonts w:ascii="Calibri" w:hAnsi="Calibri" w:cs="Calibri"/>
                <w:color w:val="000000"/>
                <w:sz w:val="20"/>
                <w:szCs w:val="20"/>
              </w:rPr>
              <w:t xml:space="preserve"> är 2°C lägre än utelufttemperaturen vid GT41,</w:t>
            </w:r>
            <w:r w:rsidRPr="00FD1055">
              <w:rPr>
                <w:rFonts w:ascii="Calibri" w:hAnsi="Calibri" w:cs="Calibri"/>
                <w:b/>
                <w:bCs/>
                <w:color w:val="000000"/>
                <w:sz w:val="20"/>
                <w:szCs w:val="20"/>
              </w:rPr>
              <w:t xml:space="preserve"> </w:t>
            </w:r>
            <w:r w:rsidRPr="00FD1055">
              <w:rPr>
                <w:rFonts w:ascii="Calibri" w:hAnsi="Calibri" w:cs="Calibri"/>
                <w:color w:val="000000"/>
                <w:sz w:val="20"/>
                <w:szCs w:val="20"/>
              </w:rPr>
              <w:t xml:space="preserve">startas </w:t>
            </w:r>
            <w:r w:rsidRPr="00FD1055">
              <w:rPr>
                <w:rFonts w:ascii="Calibri" w:hAnsi="Calibri" w:cs="Calibri"/>
                <w:sz w:val="20"/>
                <w:szCs w:val="20"/>
              </w:rPr>
              <w:t xml:space="preserve">värmeväxlare </w:t>
            </w:r>
            <w:r w:rsidRPr="00FD1055">
              <w:rPr>
                <w:rFonts w:ascii="Calibri" w:hAnsi="Calibri" w:cs="Calibri"/>
                <w:iCs/>
                <w:sz w:val="20"/>
                <w:szCs w:val="20"/>
              </w:rPr>
              <w:t>RVÅ</w:t>
            </w:r>
            <w:r w:rsidRPr="00FD1055">
              <w:rPr>
                <w:rFonts w:ascii="Calibri" w:hAnsi="Calibri" w:cs="Calibri"/>
                <w:sz w:val="20"/>
                <w:szCs w:val="20"/>
              </w:rPr>
              <w:t xml:space="preserve"> </w:t>
            </w:r>
            <w:r w:rsidRPr="00FD1055">
              <w:rPr>
                <w:rFonts w:ascii="Calibri" w:hAnsi="Calibri" w:cs="Calibri"/>
                <w:color w:val="000000"/>
                <w:sz w:val="20"/>
                <w:szCs w:val="20"/>
              </w:rPr>
              <w:t>för maximal återvinning av kyla. Kylväxling</w:t>
            </w:r>
            <w:r w:rsidRPr="00FD1055">
              <w:rPr>
                <w:rFonts w:ascii="Calibri" w:hAnsi="Calibri" w:cs="Calibri"/>
                <w:b/>
                <w:bCs/>
                <w:color w:val="000000"/>
                <w:sz w:val="20"/>
                <w:szCs w:val="20"/>
              </w:rPr>
              <w:t xml:space="preserve"> </w:t>
            </w:r>
            <w:r w:rsidRPr="00FD1055">
              <w:rPr>
                <w:rFonts w:ascii="Calibri" w:hAnsi="Calibri" w:cs="Calibri"/>
                <w:color w:val="000000"/>
                <w:sz w:val="20"/>
                <w:szCs w:val="20"/>
              </w:rPr>
              <w:t>upphör då frånluftstemperaturen GT31 ej längre är lägre än uteluftstemperaturen vid GT41.</w:t>
            </w:r>
          </w:p>
        </w:tc>
        <w:tc>
          <w:tcPr>
            <w:tcW w:w="1537" w:type="dxa"/>
          </w:tcPr>
          <w:p w14:paraId="6AA3303E" w14:textId="77777777" w:rsidR="0025566D" w:rsidRDefault="0025566D" w:rsidP="0025566D"/>
        </w:tc>
        <w:tc>
          <w:tcPr>
            <w:tcW w:w="7342" w:type="dxa"/>
          </w:tcPr>
          <w:p w14:paraId="117EAEBE" w14:textId="77777777" w:rsidR="0025566D" w:rsidRDefault="0025566D" w:rsidP="0025566D"/>
        </w:tc>
      </w:tr>
      <w:tr w:rsidR="0025566D" w14:paraId="26944BB3" w14:textId="77777777" w:rsidTr="006312B8">
        <w:tc>
          <w:tcPr>
            <w:tcW w:w="1135" w:type="dxa"/>
            <w:shd w:val="clear" w:color="auto" w:fill="auto"/>
          </w:tcPr>
          <w:p w14:paraId="28F44C69" w14:textId="77777777" w:rsidR="0025566D" w:rsidRPr="00935D56" w:rsidRDefault="0025566D" w:rsidP="00935D56">
            <w:pPr>
              <w:pStyle w:val="Liststycke"/>
              <w:numPr>
                <w:ilvl w:val="0"/>
                <w:numId w:val="2"/>
              </w:numPr>
              <w:ind w:hanging="720"/>
            </w:pPr>
          </w:p>
        </w:tc>
        <w:tc>
          <w:tcPr>
            <w:tcW w:w="4206" w:type="dxa"/>
            <w:shd w:val="clear" w:color="auto" w:fill="auto"/>
          </w:tcPr>
          <w:p w14:paraId="57699BC4" w14:textId="77777777" w:rsidR="00DF18DE" w:rsidRDefault="0025566D" w:rsidP="00DF18DE">
            <w:pPr>
              <w:tabs>
                <w:tab w:val="center" w:pos="1995"/>
              </w:tabs>
              <w:rPr>
                <w:b/>
                <w:i/>
              </w:rPr>
            </w:pPr>
            <w:r w:rsidRPr="00DF18DE">
              <w:rPr>
                <w:b/>
                <w:i/>
              </w:rPr>
              <w:t>Tryckreglering</w:t>
            </w:r>
          </w:p>
          <w:p w14:paraId="09899263" w14:textId="77777777" w:rsidR="00DF18DE" w:rsidRPr="00FD1055" w:rsidRDefault="00DF18DE" w:rsidP="00DF18DE">
            <w:pPr>
              <w:rPr>
                <w:rFonts w:ascii="Calibri" w:hAnsi="Calibri" w:cs="Calibri"/>
                <w:color w:val="000000"/>
                <w:sz w:val="20"/>
                <w:szCs w:val="20"/>
              </w:rPr>
            </w:pPr>
            <w:r w:rsidRPr="00FD1055">
              <w:rPr>
                <w:rFonts w:ascii="Calibri" w:hAnsi="Calibri" w:cs="Calibri"/>
                <w:color w:val="000000"/>
                <w:sz w:val="20"/>
                <w:szCs w:val="20"/>
              </w:rPr>
              <w:t>Tilluftstrycket vid GP11 regleras via</w:t>
            </w:r>
            <w:r w:rsidRPr="00DF056E">
              <w:rPr>
                <w:rFonts w:ascii="Calibri" w:hAnsi="Calibri" w:cs="Calibri"/>
                <w:color w:val="000000"/>
                <w:szCs w:val="22"/>
              </w:rPr>
              <w:t xml:space="preserve"> </w:t>
            </w:r>
            <w:r w:rsidRPr="00FD1055">
              <w:rPr>
                <w:rFonts w:ascii="Calibri" w:hAnsi="Calibri" w:cs="Calibri"/>
                <w:color w:val="000000"/>
                <w:sz w:val="20"/>
                <w:szCs w:val="20"/>
              </w:rPr>
              <w:lastRenderedPageBreak/>
              <w:t xml:space="preserve">varvtalsstyrning av tilluftsfläkt TF1. </w:t>
            </w:r>
          </w:p>
          <w:p w14:paraId="3F2410CA" w14:textId="7DC18DD1" w:rsidR="0025566D" w:rsidRPr="00DF18DE" w:rsidRDefault="00DF18DE" w:rsidP="00DF18DE">
            <w:pPr>
              <w:tabs>
                <w:tab w:val="center" w:pos="1995"/>
              </w:tabs>
              <w:rPr>
                <w:b/>
                <w:i/>
                <w:sz w:val="20"/>
                <w:szCs w:val="20"/>
              </w:rPr>
            </w:pPr>
            <w:r w:rsidRPr="00FD1055">
              <w:rPr>
                <w:rFonts w:ascii="Calibri" w:hAnsi="Calibri" w:cs="Calibri"/>
                <w:color w:val="000000"/>
                <w:sz w:val="20"/>
                <w:szCs w:val="20"/>
              </w:rPr>
              <w:t>Frånluftstrycket vid GP12 regleras via varvtalsstyrning av frånluftsfläkt FF1.</w:t>
            </w:r>
            <w:r>
              <w:rPr>
                <w:b/>
                <w:i/>
              </w:rPr>
              <w:tab/>
            </w:r>
          </w:p>
        </w:tc>
        <w:tc>
          <w:tcPr>
            <w:tcW w:w="1537" w:type="dxa"/>
            <w:shd w:val="clear" w:color="auto" w:fill="auto"/>
          </w:tcPr>
          <w:p w14:paraId="65A4FB82" w14:textId="77777777" w:rsidR="0025566D" w:rsidRPr="0057476D" w:rsidRDefault="0025566D" w:rsidP="0025566D">
            <w:pPr>
              <w:rPr>
                <w:b/>
              </w:rPr>
            </w:pPr>
          </w:p>
        </w:tc>
        <w:tc>
          <w:tcPr>
            <w:tcW w:w="7342" w:type="dxa"/>
            <w:shd w:val="clear" w:color="auto" w:fill="auto"/>
          </w:tcPr>
          <w:p w14:paraId="05519A2C" w14:textId="77777777" w:rsidR="0025566D" w:rsidRPr="0057476D" w:rsidRDefault="0025566D" w:rsidP="0025566D">
            <w:pPr>
              <w:rPr>
                <w:b/>
              </w:rPr>
            </w:pPr>
          </w:p>
        </w:tc>
      </w:tr>
      <w:tr w:rsidR="0025566D" w14:paraId="69D52B78" w14:textId="77777777" w:rsidTr="00B71367">
        <w:tc>
          <w:tcPr>
            <w:tcW w:w="1135" w:type="dxa"/>
          </w:tcPr>
          <w:p w14:paraId="2228D0F8" w14:textId="77777777" w:rsidR="0025566D" w:rsidRPr="00935D56" w:rsidRDefault="0025566D" w:rsidP="00935D56">
            <w:pPr>
              <w:ind w:left="360"/>
            </w:pPr>
          </w:p>
        </w:tc>
        <w:tc>
          <w:tcPr>
            <w:tcW w:w="4206" w:type="dxa"/>
          </w:tcPr>
          <w:p w14:paraId="12E583C0" w14:textId="77777777" w:rsidR="0025566D" w:rsidRPr="008370F8" w:rsidRDefault="0025566D" w:rsidP="0025566D">
            <w:pPr>
              <w:rPr>
                <w:i/>
              </w:rPr>
            </w:pPr>
          </w:p>
        </w:tc>
        <w:tc>
          <w:tcPr>
            <w:tcW w:w="1537" w:type="dxa"/>
          </w:tcPr>
          <w:p w14:paraId="09FC256F" w14:textId="77777777" w:rsidR="0025566D" w:rsidRDefault="0025566D" w:rsidP="0025566D"/>
        </w:tc>
        <w:tc>
          <w:tcPr>
            <w:tcW w:w="7342" w:type="dxa"/>
          </w:tcPr>
          <w:p w14:paraId="2934CE25" w14:textId="77777777" w:rsidR="0025566D" w:rsidRDefault="0025566D" w:rsidP="0025566D"/>
        </w:tc>
      </w:tr>
      <w:tr w:rsidR="0025566D" w14:paraId="55F39167" w14:textId="77777777" w:rsidTr="00B71367">
        <w:tc>
          <w:tcPr>
            <w:tcW w:w="1135" w:type="dxa"/>
          </w:tcPr>
          <w:p w14:paraId="31F1861E" w14:textId="77777777" w:rsidR="0025566D" w:rsidRPr="00935D56" w:rsidRDefault="0025566D" w:rsidP="00935D56">
            <w:pPr>
              <w:pStyle w:val="Liststycke"/>
              <w:numPr>
                <w:ilvl w:val="0"/>
                <w:numId w:val="2"/>
              </w:numPr>
              <w:ind w:hanging="720"/>
            </w:pPr>
          </w:p>
        </w:tc>
        <w:tc>
          <w:tcPr>
            <w:tcW w:w="4206" w:type="dxa"/>
          </w:tcPr>
          <w:p w14:paraId="19B2F97A" w14:textId="77777777" w:rsidR="0025566D" w:rsidRPr="006312B8" w:rsidRDefault="0025566D" w:rsidP="0025566D">
            <w:pPr>
              <w:rPr>
                <w:b/>
              </w:rPr>
            </w:pPr>
            <w:r>
              <w:rPr>
                <w:b/>
              </w:rPr>
              <w:t xml:space="preserve">Skydd </w:t>
            </w:r>
            <w:r w:rsidR="007412AF">
              <w:rPr>
                <w:b/>
              </w:rPr>
              <w:t>LB17</w:t>
            </w:r>
          </w:p>
        </w:tc>
        <w:tc>
          <w:tcPr>
            <w:tcW w:w="1537" w:type="dxa"/>
          </w:tcPr>
          <w:p w14:paraId="0219893A" w14:textId="77777777" w:rsidR="0025566D" w:rsidRDefault="0025566D" w:rsidP="0025566D"/>
        </w:tc>
        <w:tc>
          <w:tcPr>
            <w:tcW w:w="7342" w:type="dxa"/>
          </w:tcPr>
          <w:p w14:paraId="28B2299F" w14:textId="77777777" w:rsidR="0025566D" w:rsidRDefault="0025566D" w:rsidP="0025566D"/>
        </w:tc>
      </w:tr>
      <w:tr w:rsidR="0025566D" w14:paraId="7AADDD5A" w14:textId="77777777" w:rsidTr="00B71367">
        <w:tc>
          <w:tcPr>
            <w:tcW w:w="1135" w:type="dxa"/>
          </w:tcPr>
          <w:p w14:paraId="7C1E08B0" w14:textId="77777777" w:rsidR="0025566D" w:rsidRPr="00935D56" w:rsidRDefault="0025566D" w:rsidP="00935D56">
            <w:pPr>
              <w:pStyle w:val="Liststycke"/>
              <w:numPr>
                <w:ilvl w:val="0"/>
                <w:numId w:val="2"/>
              </w:numPr>
              <w:ind w:hanging="720"/>
            </w:pPr>
          </w:p>
        </w:tc>
        <w:tc>
          <w:tcPr>
            <w:tcW w:w="4206" w:type="dxa"/>
          </w:tcPr>
          <w:p w14:paraId="401DA403" w14:textId="77777777" w:rsidR="0025566D" w:rsidRDefault="007412AF" w:rsidP="0025566D">
            <w:pPr>
              <w:rPr>
                <w:b/>
                <w:i/>
              </w:rPr>
            </w:pPr>
            <w:r w:rsidRPr="00DF18DE">
              <w:rPr>
                <w:b/>
                <w:i/>
              </w:rPr>
              <w:t>Överhettningsskydd LV1</w:t>
            </w:r>
          </w:p>
          <w:p w14:paraId="4C29D11E" w14:textId="77777777" w:rsidR="00DF18DE" w:rsidRPr="00FD1055" w:rsidRDefault="00DF18DE" w:rsidP="00DF18DE">
            <w:pPr>
              <w:rPr>
                <w:rFonts w:ascii="Calibri" w:eastAsia="MS Mincho" w:hAnsi="Calibri" w:cs="Calibri"/>
                <w:bCs/>
                <w:sz w:val="20"/>
                <w:szCs w:val="20"/>
              </w:rPr>
            </w:pPr>
            <w:r w:rsidRPr="00FD1055">
              <w:rPr>
                <w:rFonts w:ascii="Calibri" w:eastAsia="MS Mincho" w:hAnsi="Calibri" w:cs="Calibri"/>
                <w:bCs/>
                <w:sz w:val="20"/>
                <w:szCs w:val="20"/>
              </w:rPr>
              <w:t xml:space="preserve">Luftvärmare LV1 är försedd med 2 st överhettningsskydd. </w:t>
            </w:r>
          </w:p>
          <w:p w14:paraId="7B48576B" w14:textId="77777777" w:rsidR="00DF18DE" w:rsidRPr="00FD1055" w:rsidRDefault="00DF18DE" w:rsidP="00DF18DE">
            <w:pPr>
              <w:rPr>
                <w:rFonts w:ascii="Calibri" w:eastAsia="MS Mincho" w:hAnsi="Calibri" w:cs="Calibri"/>
                <w:bCs/>
                <w:sz w:val="20"/>
                <w:szCs w:val="20"/>
              </w:rPr>
            </w:pPr>
            <w:r w:rsidRPr="00FD1055">
              <w:rPr>
                <w:rFonts w:ascii="Calibri" w:eastAsia="MS Mincho" w:hAnsi="Calibri" w:cs="Calibri"/>
                <w:bCs/>
                <w:sz w:val="20"/>
                <w:szCs w:val="20"/>
              </w:rPr>
              <w:t xml:space="preserve">Dels ett som bryter spänningsmatningen om temperaturen överskrider 70 °C. Återställning av detta skydd sker automatiskt när temperaturen återgått till det normala. </w:t>
            </w:r>
          </w:p>
          <w:p w14:paraId="274033D6" w14:textId="1638EFE3" w:rsidR="00DF18DE" w:rsidRPr="00DF18DE" w:rsidRDefault="00DF18DE" w:rsidP="00DF18DE">
            <w:pPr>
              <w:rPr>
                <w:rFonts w:ascii="Calibri" w:eastAsia="MS Mincho" w:hAnsi="Calibri" w:cs="Calibri"/>
                <w:bCs/>
                <w:szCs w:val="22"/>
              </w:rPr>
            </w:pPr>
            <w:r w:rsidRPr="00FD1055">
              <w:rPr>
                <w:rFonts w:ascii="Calibri" w:eastAsia="MS Mincho" w:hAnsi="Calibri" w:cs="Calibri"/>
                <w:bCs/>
                <w:sz w:val="20"/>
                <w:szCs w:val="20"/>
              </w:rPr>
              <w:t>Dels ett som bryter spänningsmatningen permanent om temperaturen överstiger ca. 120 °C. Manuell återställning sker via tryckknapp på luftvärmaren. Larm avges till DUC/PLC när detta skydd löst ut</w:t>
            </w:r>
            <w:r>
              <w:rPr>
                <w:rFonts w:ascii="Calibri" w:eastAsia="MS Mincho" w:hAnsi="Calibri" w:cs="Calibri"/>
                <w:bCs/>
                <w:szCs w:val="22"/>
              </w:rPr>
              <w:t>.</w:t>
            </w:r>
          </w:p>
        </w:tc>
        <w:tc>
          <w:tcPr>
            <w:tcW w:w="1537" w:type="dxa"/>
          </w:tcPr>
          <w:p w14:paraId="651161CC" w14:textId="77777777" w:rsidR="0025566D" w:rsidRDefault="0025566D" w:rsidP="0025566D"/>
        </w:tc>
        <w:tc>
          <w:tcPr>
            <w:tcW w:w="7342" w:type="dxa"/>
          </w:tcPr>
          <w:p w14:paraId="66E1ACC5" w14:textId="77777777" w:rsidR="0025566D" w:rsidRDefault="0025566D" w:rsidP="0025566D"/>
        </w:tc>
      </w:tr>
      <w:tr w:rsidR="0025566D" w14:paraId="6ECC899D" w14:textId="77777777" w:rsidTr="00B71367">
        <w:tc>
          <w:tcPr>
            <w:tcW w:w="1135" w:type="dxa"/>
          </w:tcPr>
          <w:p w14:paraId="7B11B316" w14:textId="77777777" w:rsidR="0025566D" w:rsidRPr="00935D56" w:rsidRDefault="0025566D" w:rsidP="00935D56">
            <w:pPr>
              <w:pStyle w:val="Liststycke"/>
              <w:numPr>
                <w:ilvl w:val="0"/>
                <w:numId w:val="2"/>
              </w:numPr>
              <w:ind w:hanging="720"/>
            </w:pPr>
          </w:p>
        </w:tc>
        <w:tc>
          <w:tcPr>
            <w:tcW w:w="4206" w:type="dxa"/>
          </w:tcPr>
          <w:p w14:paraId="726B5D64" w14:textId="77777777" w:rsidR="0025566D" w:rsidRDefault="0025566D" w:rsidP="0025566D">
            <w:pPr>
              <w:rPr>
                <w:b/>
                <w:i/>
              </w:rPr>
            </w:pPr>
            <w:r w:rsidRPr="00DF18DE">
              <w:rPr>
                <w:b/>
                <w:i/>
              </w:rPr>
              <w:t>Spänningsbortfall</w:t>
            </w:r>
          </w:p>
          <w:p w14:paraId="71105AAF" w14:textId="2DE8301B" w:rsidR="00DF18DE" w:rsidRPr="00DF18DE" w:rsidRDefault="00DF18DE" w:rsidP="00DF18DE">
            <w:pPr>
              <w:rPr>
                <w:rFonts w:ascii="Calibri" w:eastAsia="MS Mincho" w:hAnsi="Calibri" w:cs="Calibri"/>
                <w:color w:val="000000"/>
                <w:szCs w:val="22"/>
              </w:rPr>
            </w:pPr>
            <w:r w:rsidRPr="00FD1055">
              <w:rPr>
                <w:rFonts w:ascii="Calibri" w:eastAsia="MS Mincho" w:hAnsi="Calibri" w:cs="Calibri"/>
                <w:color w:val="000000"/>
                <w:sz w:val="20"/>
                <w:szCs w:val="20"/>
              </w:rPr>
              <w:t>Vid spänningsbortfall stänger uteluftspjäll ST21, avluftsspjäll ST22 och samtliga brandspjäll ST6pn via fjäderåtergång</w:t>
            </w:r>
            <w:r w:rsidRPr="00DF056E">
              <w:rPr>
                <w:rFonts w:ascii="Calibri" w:eastAsia="MS Mincho" w:hAnsi="Calibri" w:cs="Calibri"/>
                <w:color w:val="000000"/>
                <w:szCs w:val="22"/>
              </w:rPr>
              <w:t xml:space="preserve">. </w:t>
            </w:r>
          </w:p>
        </w:tc>
        <w:tc>
          <w:tcPr>
            <w:tcW w:w="1537" w:type="dxa"/>
          </w:tcPr>
          <w:p w14:paraId="1B73E9FB" w14:textId="77777777" w:rsidR="0025566D" w:rsidRDefault="0025566D" w:rsidP="0025566D"/>
        </w:tc>
        <w:tc>
          <w:tcPr>
            <w:tcW w:w="7342" w:type="dxa"/>
          </w:tcPr>
          <w:p w14:paraId="48E40625" w14:textId="77777777" w:rsidR="0025566D" w:rsidRDefault="0025566D" w:rsidP="0025566D"/>
        </w:tc>
      </w:tr>
      <w:tr w:rsidR="0025566D" w14:paraId="179DC803" w14:textId="77777777" w:rsidTr="00B71367">
        <w:tc>
          <w:tcPr>
            <w:tcW w:w="1135" w:type="dxa"/>
          </w:tcPr>
          <w:p w14:paraId="37C83383" w14:textId="77777777" w:rsidR="0025566D" w:rsidRPr="00935D56" w:rsidRDefault="0025566D" w:rsidP="00935D56">
            <w:pPr>
              <w:pStyle w:val="Liststycke"/>
              <w:numPr>
                <w:ilvl w:val="0"/>
                <w:numId w:val="2"/>
              </w:numPr>
              <w:ind w:hanging="720"/>
            </w:pPr>
          </w:p>
        </w:tc>
        <w:tc>
          <w:tcPr>
            <w:tcW w:w="4206" w:type="dxa"/>
          </w:tcPr>
          <w:p w14:paraId="62F55D85" w14:textId="77777777" w:rsidR="0025566D" w:rsidRDefault="0025566D" w:rsidP="0025566D">
            <w:pPr>
              <w:rPr>
                <w:b/>
                <w:i/>
              </w:rPr>
            </w:pPr>
            <w:r w:rsidRPr="00DF18DE">
              <w:rPr>
                <w:b/>
                <w:i/>
              </w:rPr>
              <w:t>Lågtemperaturvakt</w:t>
            </w:r>
          </w:p>
          <w:p w14:paraId="7A11938D" w14:textId="77777777" w:rsidR="00DF18DE" w:rsidRPr="00FD1055" w:rsidRDefault="00DF18DE" w:rsidP="00DF18DE">
            <w:pPr>
              <w:rPr>
                <w:rFonts w:ascii="Calibri" w:eastAsia="MS Mincho" w:hAnsi="Calibri" w:cs="Calibri"/>
                <w:color w:val="000000"/>
                <w:sz w:val="20"/>
                <w:szCs w:val="20"/>
              </w:rPr>
            </w:pPr>
            <w:r w:rsidRPr="00FD1055">
              <w:rPr>
                <w:rFonts w:ascii="Calibri" w:eastAsia="MS Mincho" w:hAnsi="Calibri" w:cs="Calibri"/>
                <w:color w:val="000000"/>
                <w:sz w:val="20"/>
                <w:szCs w:val="20"/>
              </w:rPr>
              <w:t>Vid låg temperatur i tilluften stoppas aggregat efter inställd tid  för att undvika nedkylning. Funktion blockeras vid stillastående aggregat.</w:t>
            </w:r>
          </w:p>
          <w:p w14:paraId="166CFC96" w14:textId="5F74179C" w:rsidR="00DF18DE" w:rsidRPr="00DF18DE" w:rsidRDefault="00DF18DE" w:rsidP="00DF18DE">
            <w:pPr>
              <w:rPr>
                <w:rFonts w:ascii="Calibri" w:eastAsia="MS Mincho" w:hAnsi="Calibri" w:cs="Calibri"/>
                <w:szCs w:val="22"/>
              </w:rPr>
            </w:pPr>
            <w:r w:rsidRPr="00FD1055">
              <w:rPr>
                <w:rFonts w:ascii="Calibri" w:eastAsia="MS Mincho" w:hAnsi="Calibri" w:cs="Calibri"/>
                <w:color w:val="000000"/>
                <w:sz w:val="20"/>
                <w:szCs w:val="20"/>
              </w:rPr>
              <w:t>Lågtemperaturvakt återställes via serviceomkopplare SO1</w:t>
            </w:r>
            <w:r w:rsidRPr="00FD1055">
              <w:rPr>
                <w:rFonts w:ascii="Calibri" w:eastAsia="MS Mincho" w:hAnsi="Calibri" w:cs="Calibri"/>
                <w:sz w:val="20"/>
                <w:szCs w:val="20"/>
              </w:rPr>
              <w:t xml:space="preserve"> eller via återstartsfunktion.</w:t>
            </w:r>
          </w:p>
        </w:tc>
        <w:tc>
          <w:tcPr>
            <w:tcW w:w="1537" w:type="dxa"/>
          </w:tcPr>
          <w:p w14:paraId="6E22D1B8" w14:textId="77777777" w:rsidR="0025566D" w:rsidRDefault="0025566D" w:rsidP="0025566D"/>
        </w:tc>
        <w:tc>
          <w:tcPr>
            <w:tcW w:w="7342" w:type="dxa"/>
          </w:tcPr>
          <w:p w14:paraId="48D467C5" w14:textId="77777777" w:rsidR="0025566D" w:rsidRDefault="0025566D" w:rsidP="0025566D"/>
        </w:tc>
      </w:tr>
      <w:tr w:rsidR="0025566D" w14:paraId="08FC5A49" w14:textId="77777777" w:rsidTr="00B71367">
        <w:tc>
          <w:tcPr>
            <w:tcW w:w="1135" w:type="dxa"/>
          </w:tcPr>
          <w:p w14:paraId="1B0ECD98" w14:textId="77777777" w:rsidR="0025566D" w:rsidRPr="00935D56" w:rsidRDefault="0025566D" w:rsidP="00935D56">
            <w:pPr>
              <w:pStyle w:val="Liststycke"/>
              <w:numPr>
                <w:ilvl w:val="0"/>
                <w:numId w:val="2"/>
              </w:numPr>
              <w:ind w:hanging="720"/>
            </w:pPr>
          </w:p>
        </w:tc>
        <w:tc>
          <w:tcPr>
            <w:tcW w:w="4206" w:type="dxa"/>
          </w:tcPr>
          <w:p w14:paraId="270F2400" w14:textId="77777777" w:rsidR="0025566D" w:rsidRDefault="0025566D" w:rsidP="0025566D">
            <w:pPr>
              <w:rPr>
                <w:b/>
                <w:i/>
              </w:rPr>
            </w:pPr>
            <w:r w:rsidRPr="00DF18DE">
              <w:rPr>
                <w:b/>
                <w:i/>
              </w:rPr>
              <w:t>Brandfunktioner</w:t>
            </w:r>
          </w:p>
          <w:p w14:paraId="0B62A455" w14:textId="5D26F063" w:rsidR="00DF18DE" w:rsidRPr="00FD1055" w:rsidRDefault="00DF18DE" w:rsidP="00DF18DE">
            <w:pPr>
              <w:tabs>
                <w:tab w:val="left" w:pos="1304"/>
                <w:tab w:val="left" w:pos="1418"/>
                <w:tab w:val="left" w:pos="3686"/>
              </w:tabs>
              <w:rPr>
                <w:rFonts w:ascii="Calibri" w:eastAsia="MS Mincho" w:hAnsi="Calibri" w:cs="Calibri"/>
                <w:sz w:val="20"/>
                <w:szCs w:val="20"/>
              </w:rPr>
            </w:pPr>
            <w:bookmarkStart w:id="3" w:name="_Hlk498513127"/>
            <w:bookmarkStart w:id="4" w:name="_Hlk498513290"/>
            <w:r w:rsidRPr="00FD1055">
              <w:rPr>
                <w:rFonts w:ascii="Calibri" w:eastAsia="MS Mincho" w:hAnsi="Calibri" w:cs="Calibri"/>
                <w:sz w:val="20"/>
                <w:szCs w:val="20"/>
              </w:rPr>
              <w:t>Vid signal från brandlarmscentral (NC) eller detektering vid brandtermostat (brandtermostatfunktion programmeras in via tilluftstemperaturgivare GT11/GT71) stoppas aggregatet</w:t>
            </w:r>
            <w:bookmarkEnd w:id="3"/>
            <w:r w:rsidRPr="00FD1055">
              <w:rPr>
                <w:rFonts w:ascii="Calibri" w:eastAsia="MS Mincho" w:hAnsi="Calibri" w:cs="Calibri"/>
                <w:sz w:val="20"/>
                <w:szCs w:val="20"/>
              </w:rPr>
              <w:t xml:space="preserve"> samt uteluftspjäll ST21, avluftsspjäll ST22 och samtliga brand/brandgasspjäll ST6pn stänger. Om aggregatet stoppas av</w:t>
            </w:r>
            <w:r>
              <w:rPr>
                <w:rFonts w:ascii="Calibri" w:eastAsia="MS Mincho" w:hAnsi="Calibri" w:cs="Calibri"/>
                <w:szCs w:val="22"/>
              </w:rPr>
              <w:t xml:space="preserve"> </w:t>
            </w:r>
            <w:r w:rsidRPr="00FD1055">
              <w:rPr>
                <w:rFonts w:ascii="Calibri" w:eastAsia="MS Mincho" w:hAnsi="Calibri" w:cs="Calibri"/>
                <w:sz w:val="20"/>
                <w:szCs w:val="20"/>
              </w:rPr>
              <w:t xml:space="preserve">byggnadens </w:t>
            </w:r>
            <w:r w:rsidRPr="00FD1055">
              <w:rPr>
                <w:rFonts w:ascii="Calibri" w:eastAsia="MS Mincho" w:hAnsi="Calibri" w:cs="Calibri"/>
                <w:sz w:val="20"/>
                <w:szCs w:val="20"/>
              </w:rPr>
              <w:lastRenderedPageBreak/>
              <w:t>brandlarm ska aggregatet automatiskt återstarta när byggnadens brandlarm återgår.</w:t>
            </w:r>
            <w:bookmarkEnd w:id="4"/>
          </w:p>
          <w:p w14:paraId="5B17165D" w14:textId="0518DAF1" w:rsidR="00DF18DE" w:rsidRPr="00FD1055" w:rsidRDefault="00DF18DE" w:rsidP="00DF18DE">
            <w:pPr>
              <w:tabs>
                <w:tab w:val="left" w:pos="1304"/>
                <w:tab w:val="left" w:pos="1418"/>
                <w:tab w:val="left" w:pos="3686"/>
              </w:tabs>
              <w:rPr>
                <w:rFonts w:ascii="Calibri" w:eastAsia="MS Mincho" w:hAnsi="Calibri" w:cs="Calibri"/>
                <w:sz w:val="20"/>
                <w:szCs w:val="20"/>
              </w:rPr>
            </w:pPr>
            <w:r w:rsidRPr="00FD1055">
              <w:rPr>
                <w:rFonts w:ascii="Calibri" w:eastAsia="MS Mincho" w:hAnsi="Calibri" w:cs="Calibri"/>
                <w:sz w:val="20"/>
                <w:szCs w:val="20"/>
                <w:highlight w:val="yellow"/>
              </w:rPr>
              <w:t>Brand-/brandgasspjäll är försedd med en spjällmodul/remote I/O för kommunikation mot DUC/PLC. Vid kommunikationsfel på fältbussen intar varje brand-/brandgasspjäll larmdrift. (Brand/brandgasspjällen stänger och larm avges.)</w:t>
            </w:r>
          </w:p>
          <w:p w14:paraId="21F20408" w14:textId="37D81126" w:rsidR="00DF18DE" w:rsidRPr="00DF18DE" w:rsidRDefault="00DF18DE" w:rsidP="00DF18DE">
            <w:pPr>
              <w:tabs>
                <w:tab w:val="left" w:pos="1304"/>
                <w:tab w:val="left" w:pos="1418"/>
                <w:tab w:val="left" w:pos="3686"/>
              </w:tabs>
              <w:rPr>
                <w:rFonts w:ascii="Calibri" w:eastAsia="MS Mincho" w:hAnsi="Calibri" w:cs="Calibri"/>
                <w:szCs w:val="22"/>
              </w:rPr>
            </w:pPr>
            <w:r w:rsidRPr="00FD1055">
              <w:rPr>
                <w:rFonts w:ascii="Calibri" w:eastAsia="MS Mincho" w:hAnsi="Calibri" w:cs="Calibri"/>
                <w:sz w:val="20"/>
                <w:szCs w:val="20"/>
              </w:rPr>
              <w:t>Vid stoppat aggregat stänger samtliga brandspjäll.</w:t>
            </w:r>
          </w:p>
        </w:tc>
        <w:tc>
          <w:tcPr>
            <w:tcW w:w="1537" w:type="dxa"/>
          </w:tcPr>
          <w:p w14:paraId="5C916924" w14:textId="77777777" w:rsidR="0025566D" w:rsidRDefault="0025566D" w:rsidP="0025566D"/>
        </w:tc>
        <w:tc>
          <w:tcPr>
            <w:tcW w:w="7342" w:type="dxa"/>
          </w:tcPr>
          <w:p w14:paraId="517B79CC" w14:textId="77777777" w:rsidR="0025566D" w:rsidRDefault="0025566D" w:rsidP="0025566D"/>
        </w:tc>
      </w:tr>
      <w:tr w:rsidR="00935D56" w14:paraId="72D3C72A" w14:textId="77777777" w:rsidTr="00B71367">
        <w:tc>
          <w:tcPr>
            <w:tcW w:w="1135" w:type="dxa"/>
          </w:tcPr>
          <w:p w14:paraId="54204775" w14:textId="77777777" w:rsidR="00935D56" w:rsidRPr="00935D56" w:rsidRDefault="00935D56" w:rsidP="00935D56">
            <w:pPr>
              <w:pStyle w:val="Liststycke"/>
              <w:numPr>
                <w:ilvl w:val="0"/>
                <w:numId w:val="2"/>
              </w:numPr>
              <w:ind w:hanging="720"/>
            </w:pPr>
          </w:p>
        </w:tc>
        <w:tc>
          <w:tcPr>
            <w:tcW w:w="4206" w:type="dxa"/>
          </w:tcPr>
          <w:p w14:paraId="12682313" w14:textId="77777777" w:rsidR="00935D56" w:rsidRDefault="00935D56" w:rsidP="00935D56">
            <w:pPr>
              <w:rPr>
                <w:b/>
                <w:i/>
              </w:rPr>
            </w:pPr>
            <w:r w:rsidRPr="00DF18DE">
              <w:rPr>
                <w:b/>
                <w:i/>
              </w:rPr>
              <w:t>Motionering och kontroll av spjäll</w:t>
            </w:r>
          </w:p>
          <w:p w14:paraId="30493BBD" w14:textId="247D67D9" w:rsidR="00DF18DE" w:rsidRPr="00FD1055" w:rsidRDefault="00DF18DE" w:rsidP="00DF18DE">
            <w:pPr>
              <w:shd w:val="clear" w:color="000000" w:fill="auto"/>
              <w:rPr>
                <w:rFonts w:ascii="Calibri" w:eastAsia="MS Mincho" w:hAnsi="Calibri" w:cs="Calibri"/>
                <w:sz w:val="20"/>
                <w:szCs w:val="20"/>
              </w:rPr>
            </w:pPr>
            <w:r w:rsidRPr="00FD1055">
              <w:rPr>
                <w:rFonts w:ascii="Calibri" w:eastAsia="MS Mincho" w:hAnsi="Calibri" w:cs="Calibri"/>
                <w:sz w:val="20"/>
                <w:szCs w:val="20"/>
              </w:rPr>
              <w:t>Brand/brandgasspjäll ST6pn motionskörs enl. tidsschema i DUC/PLC, tider ställs så att aggregatet normalt är frånställt när brandspjäll motioneras. Om aggregatet är i drift vid motionering av brandspjäll ska aggregatet stoppas under motioneringen. Om spjälläge indikeras felaktigt blockeras uppstart av aggregatet och larm avges. Indikeras felaktigt spjälläge under drift stoppas aggregatet och larm avges.</w:t>
            </w:r>
          </w:p>
          <w:p w14:paraId="75624265" w14:textId="47FA60FB" w:rsidR="00DF18DE" w:rsidRPr="00DF18DE" w:rsidRDefault="00DF18DE" w:rsidP="00DF18DE">
            <w:pPr>
              <w:rPr>
                <w:rFonts w:ascii="Calibri" w:eastAsia="MS Mincho" w:hAnsi="Calibri" w:cs="Calibri"/>
                <w:szCs w:val="22"/>
              </w:rPr>
            </w:pPr>
            <w:r w:rsidRPr="00FD1055">
              <w:rPr>
                <w:rFonts w:ascii="Calibri" w:eastAsia="MS Mincho" w:hAnsi="Calibri" w:cs="Calibri"/>
                <w:sz w:val="20"/>
                <w:szCs w:val="20"/>
              </w:rPr>
              <w:t>Felaktigt spjälläge återställs via serviceomkopplare SO1 eller via återstartsfunktion.</w:t>
            </w:r>
          </w:p>
        </w:tc>
        <w:tc>
          <w:tcPr>
            <w:tcW w:w="1537" w:type="dxa"/>
          </w:tcPr>
          <w:p w14:paraId="559A164D" w14:textId="77777777" w:rsidR="00935D56" w:rsidRDefault="00935D56" w:rsidP="00935D56"/>
        </w:tc>
        <w:tc>
          <w:tcPr>
            <w:tcW w:w="7342" w:type="dxa"/>
          </w:tcPr>
          <w:p w14:paraId="13565A52" w14:textId="77777777" w:rsidR="00935D56" w:rsidRDefault="00935D56" w:rsidP="00935D56"/>
        </w:tc>
      </w:tr>
      <w:tr w:rsidR="00935D56" w14:paraId="3EFCD651" w14:textId="77777777" w:rsidTr="00B71367">
        <w:tc>
          <w:tcPr>
            <w:tcW w:w="1135" w:type="dxa"/>
          </w:tcPr>
          <w:p w14:paraId="418C8C1F" w14:textId="77777777" w:rsidR="00935D56" w:rsidRPr="00935D56" w:rsidRDefault="00935D56" w:rsidP="00935D56">
            <w:pPr>
              <w:pStyle w:val="Liststycke"/>
              <w:numPr>
                <w:ilvl w:val="0"/>
                <w:numId w:val="2"/>
              </w:numPr>
              <w:ind w:hanging="720"/>
            </w:pPr>
          </w:p>
        </w:tc>
        <w:tc>
          <w:tcPr>
            <w:tcW w:w="4206" w:type="dxa"/>
          </w:tcPr>
          <w:p w14:paraId="230AC8A2" w14:textId="77777777" w:rsidR="00935D56" w:rsidRDefault="00935D56" w:rsidP="00935D56">
            <w:pPr>
              <w:rPr>
                <w:b/>
                <w:i/>
              </w:rPr>
            </w:pPr>
            <w:r w:rsidRPr="00DF18DE">
              <w:rPr>
                <w:b/>
                <w:i/>
              </w:rPr>
              <w:t>Förreglingar</w:t>
            </w:r>
          </w:p>
          <w:p w14:paraId="2ABF88C5" w14:textId="7D0EBAB1"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Driftfel för TF1 eller för lågt tryck vid givaren GP11 blockerar drift av luftvärmare LV1.</w:t>
            </w:r>
          </w:p>
          <w:p w14:paraId="2F59E103" w14:textId="2665D16B"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Frånluftsfläkten FF1 och tilluftsfläkten TF1 är korsvis förreglade.</w:t>
            </w:r>
          </w:p>
          <w:p w14:paraId="4E0797A3" w14:textId="6C3F478B"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Fel på temperaturgivare GT11/GT71 förreglar drift av aggregatet.</w:t>
            </w:r>
          </w:p>
          <w:p w14:paraId="145115C5" w14:textId="77777777"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Ändlägeskontakter i spjäll ST21 och ST22 förreglar fläktar. Spjällen</w:t>
            </w:r>
          </w:p>
          <w:p w14:paraId="3902C9CC" w14:textId="3D0F832A"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ska vara öppna innan fläktstart kan ske.</w:t>
            </w:r>
          </w:p>
          <w:p w14:paraId="47E85076" w14:textId="137BE750" w:rsidR="00DF18DE" w:rsidRPr="00DF18DE" w:rsidRDefault="00DF18DE" w:rsidP="00DF18DE">
            <w:pPr>
              <w:tabs>
                <w:tab w:val="left" w:pos="2835"/>
                <w:tab w:val="left" w:pos="3969"/>
                <w:tab w:val="left" w:pos="6237"/>
                <w:tab w:val="left" w:pos="7088"/>
              </w:tabs>
              <w:rPr>
                <w:rFonts w:ascii="Calibri" w:eastAsia="MS Mincho" w:hAnsi="Calibri" w:cs="Calibri"/>
                <w:szCs w:val="22"/>
              </w:rPr>
            </w:pPr>
            <w:r w:rsidRPr="00FD1055">
              <w:rPr>
                <w:rFonts w:ascii="Calibri" w:eastAsia="MS Mincho" w:hAnsi="Calibri" w:cs="Calibri"/>
                <w:sz w:val="20"/>
                <w:szCs w:val="20"/>
              </w:rPr>
              <w:t>Förreglingar återställs via</w:t>
            </w:r>
            <w:r w:rsidRPr="00DF056E">
              <w:rPr>
                <w:rFonts w:ascii="Calibri" w:eastAsia="MS Mincho" w:hAnsi="Calibri" w:cs="Calibri"/>
                <w:szCs w:val="22"/>
              </w:rPr>
              <w:t xml:space="preserve"> </w:t>
            </w:r>
            <w:r w:rsidRPr="00FD1055">
              <w:rPr>
                <w:rFonts w:ascii="Calibri" w:eastAsia="MS Mincho" w:hAnsi="Calibri" w:cs="Calibri"/>
                <w:sz w:val="20"/>
                <w:szCs w:val="20"/>
              </w:rPr>
              <w:t>serviceomkopplare SO1 eller via återstartsfunktion.</w:t>
            </w:r>
          </w:p>
        </w:tc>
        <w:tc>
          <w:tcPr>
            <w:tcW w:w="1537" w:type="dxa"/>
          </w:tcPr>
          <w:p w14:paraId="3663987B" w14:textId="77777777" w:rsidR="00935D56" w:rsidRDefault="00935D56" w:rsidP="00935D56"/>
        </w:tc>
        <w:tc>
          <w:tcPr>
            <w:tcW w:w="7342" w:type="dxa"/>
          </w:tcPr>
          <w:p w14:paraId="25DD89D1" w14:textId="77777777" w:rsidR="00935D56" w:rsidRDefault="00935D56" w:rsidP="00935D56"/>
        </w:tc>
      </w:tr>
      <w:tr w:rsidR="00935D56" w14:paraId="028F685C" w14:textId="77777777" w:rsidTr="00B71367">
        <w:tc>
          <w:tcPr>
            <w:tcW w:w="1135" w:type="dxa"/>
          </w:tcPr>
          <w:p w14:paraId="04B6AE88" w14:textId="77777777" w:rsidR="00935D56" w:rsidRPr="00935D56" w:rsidRDefault="00935D56" w:rsidP="00935D56">
            <w:pPr>
              <w:ind w:left="360"/>
            </w:pPr>
          </w:p>
        </w:tc>
        <w:tc>
          <w:tcPr>
            <w:tcW w:w="4206" w:type="dxa"/>
          </w:tcPr>
          <w:p w14:paraId="6F52475C" w14:textId="77777777" w:rsidR="00935D56" w:rsidRPr="006312B8" w:rsidRDefault="00935D56" w:rsidP="00935D56"/>
        </w:tc>
        <w:tc>
          <w:tcPr>
            <w:tcW w:w="1537" w:type="dxa"/>
          </w:tcPr>
          <w:p w14:paraId="428877DA" w14:textId="77777777" w:rsidR="00935D56" w:rsidRDefault="00935D56" w:rsidP="00935D56"/>
        </w:tc>
        <w:tc>
          <w:tcPr>
            <w:tcW w:w="7342" w:type="dxa"/>
          </w:tcPr>
          <w:p w14:paraId="086AC189" w14:textId="77777777" w:rsidR="00935D56" w:rsidRDefault="00935D56" w:rsidP="00935D56"/>
        </w:tc>
      </w:tr>
      <w:tr w:rsidR="00935D56" w14:paraId="070418A7" w14:textId="77777777" w:rsidTr="00B71367">
        <w:tc>
          <w:tcPr>
            <w:tcW w:w="1135" w:type="dxa"/>
          </w:tcPr>
          <w:p w14:paraId="52A33EC1" w14:textId="77777777" w:rsidR="00935D56" w:rsidRPr="00935D56" w:rsidRDefault="00935D56" w:rsidP="00935D56">
            <w:pPr>
              <w:pStyle w:val="Liststycke"/>
              <w:numPr>
                <w:ilvl w:val="0"/>
                <w:numId w:val="2"/>
              </w:numPr>
              <w:ind w:hanging="720"/>
            </w:pPr>
          </w:p>
        </w:tc>
        <w:tc>
          <w:tcPr>
            <w:tcW w:w="4206" w:type="dxa"/>
          </w:tcPr>
          <w:p w14:paraId="5BAB47D5" w14:textId="77777777" w:rsidR="00935D56" w:rsidRPr="006312B8" w:rsidRDefault="00935D56" w:rsidP="00935D56">
            <w:pPr>
              <w:rPr>
                <w:b/>
              </w:rPr>
            </w:pPr>
            <w:r w:rsidRPr="006312B8">
              <w:rPr>
                <w:b/>
              </w:rPr>
              <w:t xml:space="preserve">Mätningar </w:t>
            </w:r>
            <w:r w:rsidR="007412AF">
              <w:rPr>
                <w:b/>
              </w:rPr>
              <w:t>LB17</w:t>
            </w:r>
          </w:p>
        </w:tc>
        <w:tc>
          <w:tcPr>
            <w:tcW w:w="1537" w:type="dxa"/>
          </w:tcPr>
          <w:p w14:paraId="54EF9F6D" w14:textId="77777777" w:rsidR="00935D56" w:rsidRDefault="00935D56" w:rsidP="00935D56"/>
        </w:tc>
        <w:tc>
          <w:tcPr>
            <w:tcW w:w="7342" w:type="dxa"/>
          </w:tcPr>
          <w:p w14:paraId="07C40BC4" w14:textId="77777777" w:rsidR="00935D56" w:rsidRDefault="00935D56" w:rsidP="00935D56"/>
        </w:tc>
      </w:tr>
      <w:tr w:rsidR="00935D56" w14:paraId="58894942" w14:textId="77777777" w:rsidTr="00B71367">
        <w:tc>
          <w:tcPr>
            <w:tcW w:w="1135" w:type="dxa"/>
          </w:tcPr>
          <w:p w14:paraId="433265DB" w14:textId="77777777" w:rsidR="00935D56" w:rsidRPr="00935D56" w:rsidRDefault="00935D56" w:rsidP="00935D56">
            <w:pPr>
              <w:pStyle w:val="Liststycke"/>
              <w:numPr>
                <w:ilvl w:val="0"/>
                <w:numId w:val="2"/>
              </w:numPr>
              <w:ind w:hanging="720"/>
            </w:pPr>
          </w:p>
        </w:tc>
        <w:tc>
          <w:tcPr>
            <w:tcW w:w="4206" w:type="dxa"/>
          </w:tcPr>
          <w:p w14:paraId="2D69F15E" w14:textId="77777777" w:rsidR="00935D56" w:rsidRPr="00FD1055" w:rsidRDefault="00935D56" w:rsidP="00935D56">
            <w:pPr>
              <w:rPr>
                <w:b/>
                <w:i/>
                <w:sz w:val="20"/>
                <w:szCs w:val="20"/>
              </w:rPr>
            </w:pPr>
            <w:r w:rsidRPr="00FD1055">
              <w:rPr>
                <w:b/>
                <w:i/>
                <w:sz w:val="20"/>
                <w:szCs w:val="20"/>
              </w:rPr>
              <w:t>Verkningsgradsberäkning</w:t>
            </w:r>
          </w:p>
          <w:p w14:paraId="1D7796CA" w14:textId="0CA745A7"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Driftfel för TF1 eller för lågt tryck vid givaren GP11 blockerar drift av luftvärmare LV1.</w:t>
            </w:r>
          </w:p>
          <w:p w14:paraId="325EFA88" w14:textId="61CFD343"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Frånluftsfläkten FF1 och tilluftsfläkten TF1 är korsvis förreglade.</w:t>
            </w:r>
          </w:p>
          <w:p w14:paraId="16DB1261" w14:textId="32A71556"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Fel på temperaturgivare GT11/GT71 förreglar drift av aggregatet.</w:t>
            </w:r>
          </w:p>
          <w:p w14:paraId="6D5CD493" w14:textId="77777777"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Ändlägeskontakter i spjäll ST21 och ST22 förreglar fläktar. Spjällen</w:t>
            </w:r>
          </w:p>
          <w:p w14:paraId="3A866F97" w14:textId="163D8643" w:rsidR="00DF18DE" w:rsidRPr="00FD1055" w:rsidRDefault="00DF18DE" w:rsidP="00DF18DE">
            <w:pPr>
              <w:rPr>
                <w:rFonts w:ascii="Calibri" w:eastAsia="MS Mincho" w:hAnsi="Calibri" w:cs="Calibri"/>
                <w:sz w:val="20"/>
                <w:szCs w:val="20"/>
              </w:rPr>
            </w:pPr>
            <w:r w:rsidRPr="00FD1055">
              <w:rPr>
                <w:rFonts w:ascii="Calibri" w:eastAsia="MS Mincho" w:hAnsi="Calibri" w:cs="Calibri"/>
                <w:sz w:val="20"/>
                <w:szCs w:val="20"/>
              </w:rPr>
              <w:t>ska vara öppna innan fläktstart kan ske.</w:t>
            </w:r>
          </w:p>
          <w:p w14:paraId="7F7A5C52" w14:textId="55DA458F" w:rsidR="00DF18DE" w:rsidRPr="00FD1055" w:rsidRDefault="00DF18DE" w:rsidP="00DF18DE">
            <w:pPr>
              <w:tabs>
                <w:tab w:val="left" w:pos="2835"/>
                <w:tab w:val="left" w:pos="3969"/>
                <w:tab w:val="left" w:pos="6237"/>
                <w:tab w:val="left" w:pos="7088"/>
              </w:tabs>
              <w:rPr>
                <w:rFonts w:ascii="Calibri" w:eastAsia="MS Mincho" w:hAnsi="Calibri" w:cs="Calibri"/>
                <w:sz w:val="20"/>
                <w:szCs w:val="20"/>
              </w:rPr>
            </w:pPr>
            <w:r w:rsidRPr="00FD1055">
              <w:rPr>
                <w:rFonts w:ascii="Calibri" w:eastAsia="MS Mincho" w:hAnsi="Calibri" w:cs="Calibri"/>
                <w:sz w:val="20"/>
                <w:szCs w:val="20"/>
              </w:rPr>
              <w:t>Förreglingar återställs via serviceomkopplare SO1 eller via återstartsfunktion.</w:t>
            </w:r>
          </w:p>
        </w:tc>
        <w:tc>
          <w:tcPr>
            <w:tcW w:w="1537" w:type="dxa"/>
          </w:tcPr>
          <w:p w14:paraId="1434A6DC" w14:textId="77777777" w:rsidR="00935D56" w:rsidRDefault="00935D56" w:rsidP="00935D56"/>
        </w:tc>
        <w:tc>
          <w:tcPr>
            <w:tcW w:w="7342" w:type="dxa"/>
          </w:tcPr>
          <w:p w14:paraId="42F1FD25" w14:textId="77777777" w:rsidR="00935D56" w:rsidRDefault="00935D56" w:rsidP="00935D56"/>
        </w:tc>
      </w:tr>
    </w:tbl>
    <w:p w14:paraId="5D1BA9CD" w14:textId="77777777" w:rsidR="00495EEF" w:rsidRPr="005E2C76" w:rsidRDefault="00495EEF" w:rsidP="00AD6071"/>
    <w:sectPr w:rsidR="00495EEF" w:rsidRPr="005E2C76" w:rsidSect="005E2C76">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9AC69" w14:textId="77777777" w:rsidR="000F2B4F" w:rsidRDefault="000F2B4F" w:rsidP="005E2C76">
      <w:r>
        <w:separator/>
      </w:r>
    </w:p>
  </w:endnote>
  <w:endnote w:type="continuationSeparator" w:id="0">
    <w:p w14:paraId="3773DC33" w14:textId="77777777" w:rsidR="000F2B4F" w:rsidRDefault="000F2B4F" w:rsidP="005E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73CBB" w14:textId="77777777" w:rsidR="00AB02F7" w:rsidRDefault="00AB02F7">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E9D78" w14:textId="77777777" w:rsidR="00AB02F7" w:rsidRDefault="00AB02F7">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FA289" w14:textId="77777777" w:rsidR="00AB02F7" w:rsidRDefault="00AB02F7">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E92D5" w14:textId="77777777" w:rsidR="000F2B4F" w:rsidRDefault="000F2B4F" w:rsidP="005E2C76">
      <w:r>
        <w:separator/>
      </w:r>
    </w:p>
  </w:footnote>
  <w:footnote w:type="continuationSeparator" w:id="0">
    <w:p w14:paraId="21935021" w14:textId="77777777" w:rsidR="000F2B4F" w:rsidRDefault="000F2B4F" w:rsidP="005E2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4C1D0" w14:textId="77777777" w:rsidR="00AB02F7" w:rsidRDefault="00AB02F7">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78DD4" w14:textId="77777777" w:rsidR="006A37C2" w:rsidRDefault="006A37C2">
    <w:pPr>
      <w:pStyle w:val="Sidhuvud"/>
      <w:rPr>
        <w:b/>
      </w:rPr>
    </w:pPr>
    <w:r w:rsidRPr="00B43A64">
      <w:rPr>
        <w:b/>
        <w:noProof/>
        <w:lang w:eastAsia="sv-SE"/>
      </w:rPr>
      <w:drawing>
        <wp:anchor distT="0" distB="0" distL="114300" distR="114300" simplePos="0" relativeHeight="251659264" behindDoc="0" locked="0" layoutInCell="1" allowOverlap="1" wp14:anchorId="719925C7" wp14:editId="1B4B3303">
          <wp:simplePos x="0" y="0"/>
          <wp:positionH relativeFrom="column">
            <wp:posOffset>6024245</wp:posOffset>
          </wp:positionH>
          <wp:positionV relativeFrom="paragraph">
            <wp:posOffset>-334010</wp:posOffset>
          </wp:positionV>
          <wp:extent cx="2952000" cy="468508"/>
          <wp:effectExtent l="0" t="0" r="0" b="0"/>
          <wp:wrapNone/>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SAB logo ny bla vanstertex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952000" cy="468508"/>
                  </a:xfrm>
                  <a:prstGeom prst="rect">
                    <a:avLst/>
                  </a:prstGeom>
                </pic:spPr>
              </pic:pic>
            </a:graphicData>
          </a:graphic>
          <wp14:sizeRelH relativeFrom="margin">
            <wp14:pctWidth>0</wp14:pctWidth>
          </wp14:sizeRelH>
          <wp14:sizeRelV relativeFrom="margin">
            <wp14:pctHeight>0</wp14:pctHeight>
          </wp14:sizeRelV>
        </wp:anchor>
      </w:drawing>
    </w:r>
    <w:r w:rsidR="00B43A64" w:rsidRPr="00B43A64">
      <w:rPr>
        <w:b/>
      </w:rPr>
      <w:t>CHECKLISTA SAMORDNAD FUNKTIONSPROVNING</w:t>
    </w:r>
    <w:r w:rsidR="00AB02F7">
      <w:rPr>
        <w:b/>
      </w:rPr>
      <w:t>.</w:t>
    </w:r>
  </w:p>
  <w:p w14:paraId="7868D53B" w14:textId="77777777" w:rsidR="00AB02F7" w:rsidRPr="00B43A64" w:rsidRDefault="00AB02F7">
    <w:pPr>
      <w:pStyle w:val="Sidhuvud"/>
      <w:rPr>
        <w:b/>
      </w:rPr>
    </w:pPr>
    <w:r>
      <w:rPr>
        <w:b/>
      </w:rPr>
      <w:t>Projektanpassas av projekterande konsult. Signeras av provningsledaren.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39E98" w14:textId="77777777" w:rsidR="00AB02F7" w:rsidRDefault="00AB02F7">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13598"/>
    <w:multiLevelType w:val="hybridMultilevel"/>
    <w:tmpl w:val="9E62C5C8"/>
    <w:lvl w:ilvl="0" w:tplc="89085816">
      <w:start w:val="1"/>
      <w:numFmt w:val="decimal"/>
      <w:lvlText w:val="A%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A5067FE"/>
    <w:multiLevelType w:val="hybridMultilevel"/>
    <w:tmpl w:val="A118C0A6"/>
    <w:lvl w:ilvl="0" w:tplc="041D000F">
      <w:start w:val="1"/>
      <w:numFmt w:val="decimal"/>
      <w:lvlText w:val="%1."/>
      <w:lvlJc w:val="left"/>
      <w:pPr>
        <w:tabs>
          <w:tab w:val="num" w:pos="460"/>
        </w:tabs>
        <w:ind w:left="460" w:hanging="360"/>
      </w:pPr>
      <w:rPr>
        <w:rFonts w:hint="default"/>
      </w:rPr>
    </w:lvl>
    <w:lvl w:ilvl="1" w:tplc="041D0019" w:tentative="1">
      <w:start w:val="1"/>
      <w:numFmt w:val="lowerLetter"/>
      <w:lvlText w:val="%2."/>
      <w:lvlJc w:val="left"/>
      <w:pPr>
        <w:tabs>
          <w:tab w:val="num" w:pos="1180"/>
        </w:tabs>
        <w:ind w:left="1180" w:hanging="360"/>
      </w:pPr>
    </w:lvl>
    <w:lvl w:ilvl="2" w:tplc="041D001B" w:tentative="1">
      <w:start w:val="1"/>
      <w:numFmt w:val="lowerRoman"/>
      <w:lvlText w:val="%3."/>
      <w:lvlJc w:val="right"/>
      <w:pPr>
        <w:tabs>
          <w:tab w:val="num" w:pos="1900"/>
        </w:tabs>
        <w:ind w:left="1900" w:hanging="180"/>
      </w:pPr>
    </w:lvl>
    <w:lvl w:ilvl="3" w:tplc="041D000F" w:tentative="1">
      <w:start w:val="1"/>
      <w:numFmt w:val="decimal"/>
      <w:lvlText w:val="%4."/>
      <w:lvlJc w:val="left"/>
      <w:pPr>
        <w:tabs>
          <w:tab w:val="num" w:pos="2620"/>
        </w:tabs>
        <w:ind w:left="2620" w:hanging="360"/>
      </w:pPr>
    </w:lvl>
    <w:lvl w:ilvl="4" w:tplc="041D0019" w:tentative="1">
      <w:start w:val="1"/>
      <w:numFmt w:val="lowerLetter"/>
      <w:lvlText w:val="%5."/>
      <w:lvlJc w:val="left"/>
      <w:pPr>
        <w:tabs>
          <w:tab w:val="num" w:pos="3340"/>
        </w:tabs>
        <w:ind w:left="3340" w:hanging="360"/>
      </w:pPr>
    </w:lvl>
    <w:lvl w:ilvl="5" w:tplc="041D001B" w:tentative="1">
      <w:start w:val="1"/>
      <w:numFmt w:val="lowerRoman"/>
      <w:lvlText w:val="%6."/>
      <w:lvlJc w:val="right"/>
      <w:pPr>
        <w:tabs>
          <w:tab w:val="num" w:pos="4060"/>
        </w:tabs>
        <w:ind w:left="4060" w:hanging="180"/>
      </w:pPr>
    </w:lvl>
    <w:lvl w:ilvl="6" w:tplc="041D000F" w:tentative="1">
      <w:start w:val="1"/>
      <w:numFmt w:val="decimal"/>
      <w:lvlText w:val="%7."/>
      <w:lvlJc w:val="left"/>
      <w:pPr>
        <w:tabs>
          <w:tab w:val="num" w:pos="4780"/>
        </w:tabs>
        <w:ind w:left="4780" w:hanging="360"/>
      </w:pPr>
    </w:lvl>
    <w:lvl w:ilvl="7" w:tplc="041D0019" w:tentative="1">
      <w:start w:val="1"/>
      <w:numFmt w:val="lowerLetter"/>
      <w:lvlText w:val="%8."/>
      <w:lvlJc w:val="left"/>
      <w:pPr>
        <w:tabs>
          <w:tab w:val="num" w:pos="5500"/>
        </w:tabs>
        <w:ind w:left="5500" w:hanging="360"/>
      </w:pPr>
    </w:lvl>
    <w:lvl w:ilvl="8" w:tplc="041D001B" w:tentative="1">
      <w:start w:val="1"/>
      <w:numFmt w:val="lowerRoman"/>
      <w:lvlText w:val="%9."/>
      <w:lvlJc w:val="right"/>
      <w:pPr>
        <w:tabs>
          <w:tab w:val="num" w:pos="6220"/>
        </w:tabs>
        <w:ind w:left="6220" w:hanging="180"/>
      </w:pPr>
    </w:lvl>
  </w:abstractNum>
  <w:abstractNum w:abstractNumId="2" w15:restartNumberingAfterBreak="0">
    <w:nsid w:val="5C6024EB"/>
    <w:multiLevelType w:val="hybridMultilevel"/>
    <w:tmpl w:val="E93AD85A"/>
    <w:lvl w:ilvl="0" w:tplc="4B1498DE">
      <w:start w:val="1"/>
      <w:numFmt w:val="decimal"/>
      <w:lvlText w:val="B%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62594DD9"/>
    <w:multiLevelType w:val="hybridMultilevel"/>
    <w:tmpl w:val="A7784874"/>
    <w:lvl w:ilvl="0" w:tplc="041D0001">
      <w:start w:val="1"/>
      <w:numFmt w:val="bullet"/>
      <w:lvlText w:val=""/>
      <w:lvlJc w:val="left"/>
      <w:pPr>
        <w:tabs>
          <w:tab w:val="num" w:pos="360"/>
        </w:tabs>
        <w:ind w:left="360" w:hanging="360"/>
      </w:pPr>
      <w:rPr>
        <w:rFonts w:ascii="Symbol" w:hAnsi="Symbol" w:hint="default"/>
      </w:rPr>
    </w:lvl>
    <w:lvl w:ilvl="1" w:tplc="041D0003" w:tentative="1">
      <w:start w:val="1"/>
      <w:numFmt w:val="bullet"/>
      <w:lvlText w:val="o"/>
      <w:lvlJc w:val="left"/>
      <w:pPr>
        <w:tabs>
          <w:tab w:val="num" w:pos="1080"/>
        </w:tabs>
        <w:ind w:left="1080" w:hanging="360"/>
      </w:pPr>
      <w:rPr>
        <w:rFonts w:ascii="Courier New" w:hAnsi="Courier New" w:hint="default"/>
      </w:rPr>
    </w:lvl>
    <w:lvl w:ilvl="2" w:tplc="041D0005" w:tentative="1">
      <w:start w:val="1"/>
      <w:numFmt w:val="bullet"/>
      <w:lvlText w:val=""/>
      <w:lvlJc w:val="left"/>
      <w:pPr>
        <w:tabs>
          <w:tab w:val="num" w:pos="1800"/>
        </w:tabs>
        <w:ind w:left="1800" w:hanging="360"/>
      </w:pPr>
      <w:rPr>
        <w:rFonts w:ascii="Wingdings" w:hAnsi="Wingdings" w:hint="default"/>
      </w:rPr>
    </w:lvl>
    <w:lvl w:ilvl="3" w:tplc="041D0001" w:tentative="1">
      <w:start w:val="1"/>
      <w:numFmt w:val="bullet"/>
      <w:lvlText w:val=""/>
      <w:lvlJc w:val="left"/>
      <w:pPr>
        <w:tabs>
          <w:tab w:val="num" w:pos="2520"/>
        </w:tabs>
        <w:ind w:left="2520" w:hanging="360"/>
      </w:pPr>
      <w:rPr>
        <w:rFonts w:ascii="Symbol" w:hAnsi="Symbol" w:hint="default"/>
      </w:rPr>
    </w:lvl>
    <w:lvl w:ilvl="4" w:tplc="041D0003" w:tentative="1">
      <w:start w:val="1"/>
      <w:numFmt w:val="bullet"/>
      <w:lvlText w:val="o"/>
      <w:lvlJc w:val="left"/>
      <w:pPr>
        <w:tabs>
          <w:tab w:val="num" w:pos="3240"/>
        </w:tabs>
        <w:ind w:left="3240" w:hanging="360"/>
      </w:pPr>
      <w:rPr>
        <w:rFonts w:ascii="Courier New" w:hAnsi="Courier New" w:hint="default"/>
      </w:rPr>
    </w:lvl>
    <w:lvl w:ilvl="5" w:tplc="041D0005" w:tentative="1">
      <w:start w:val="1"/>
      <w:numFmt w:val="bullet"/>
      <w:lvlText w:val=""/>
      <w:lvlJc w:val="left"/>
      <w:pPr>
        <w:tabs>
          <w:tab w:val="num" w:pos="3960"/>
        </w:tabs>
        <w:ind w:left="3960" w:hanging="360"/>
      </w:pPr>
      <w:rPr>
        <w:rFonts w:ascii="Wingdings" w:hAnsi="Wingdings" w:hint="default"/>
      </w:rPr>
    </w:lvl>
    <w:lvl w:ilvl="6" w:tplc="041D0001" w:tentative="1">
      <w:start w:val="1"/>
      <w:numFmt w:val="bullet"/>
      <w:lvlText w:val=""/>
      <w:lvlJc w:val="left"/>
      <w:pPr>
        <w:tabs>
          <w:tab w:val="num" w:pos="4680"/>
        </w:tabs>
        <w:ind w:left="4680" w:hanging="360"/>
      </w:pPr>
      <w:rPr>
        <w:rFonts w:ascii="Symbol" w:hAnsi="Symbol" w:hint="default"/>
      </w:rPr>
    </w:lvl>
    <w:lvl w:ilvl="7" w:tplc="041D0003" w:tentative="1">
      <w:start w:val="1"/>
      <w:numFmt w:val="bullet"/>
      <w:lvlText w:val="o"/>
      <w:lvlJc w:val="left"/>
      <w:pPr>
        <w:tabs>
          <w:tab w:val="num" w:pos="5400"/>
        </w:tabs>
        <w:ind w:left="5400" w:hanging="360"/>
      </w:pPr>
      <w:rPr>
        <w:rFonts w:ascii="Courier New" w:hAnsi="Courier New" w:hint="default"/>
      </w:rPr>
    </w:lvl>
    <w:lvl w:ilvl="8" w:tplc="041D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C76"/>
    <w:rsid w:val="000339E6"/>
    <w:rsid w:val="00042C06"/>
    <w:rsid w:val="0004497F"/>
    <w:rsid w:val="00063757"/>
    <w:rsid w:val="000675EE"/>
    <w:rsid w:val="00073B18"/>
    <w:rsid w:val="00077FE5"/>
    <w:rsid w:val="000A3D60"/>
    <w:rsid w:val="000B432B"/>
    <w:rsid w:val="000C4AFE"/>
    <w:rsid w:val="000F2B4F"/>
    <w:rsid w:val="000F58F8"/>
    <w:rsid w:val="00110372"/>
    <w:rsid w:val="001372C4"/>
    <w:rsid w:val="00151D2D"/>
    <w:rsid w:val="0015784C"/>
    <w:rsid w:val="001701DA"/>
    <w:rsid w:val="00173F05"/>
    <w:rsid w:val="002232B5"/>
    <w:rsid w:val="0025566D"/>
    <w:rsid w:val="002806A1"/>
    <w:rsid w:val="00297CBD"/>
    <w:rsid w:val="002E0F84"/>
    <w:rsid w:val="00317E17"/>
    <w:rsid w:val="003816FB"/>
    <w:rsid w:val="00384502"/>
    <w:rsid w:val="00386A4A"/>
    <w:rsid w:val="00392231"/>
    <w:rsid w:val="00392A1F"/>
    <w:rsid w:val="003A2A91"/>
    <w:rsid w:val="003B73B2"/>
    <w:rsid w:val="003E710E"/>
    <w:rsid w:val="003F659F"/>
    <w:rsid w:val="003F6F6E"/>
    <w:rsid w:val="0040717F"/>
    <w:rsid w:val="004361BE"/>
    <w:rsid w:val="00471095"/>
    <w:rsid w:val="00493705"/>
    <w:rsid w:val="00495EEF"/>
    <w:rsid w:val="004C6912"/>
    <w:rsid w:val="004F0EC5"/>
    <w:rsid w:val="005400C6"/>
    <w:rsid w:val="005670C4"/>
    <w:rsid w:val="0057476D"/>
    <w:rsid w:val="005A0029"/>
    <w:rsid w:val="005A5E95"/>
    <w:rsid w:val="005E2C76"/>
    <w:rsid w:val="005F50AF"/>
    <w:rsid w:val="006312B8"/>
    <w:rsid w:val="00662DE5"/>
    <w:rsid w:val="006A1F32"/>
    <w:rsid w:val="006A37C2"/>
    <w:rsid w:val="006B2C89"/>
    <w:rsid w:val="006C46DA"/>
    <w:rsid w:val="006D31B6"/>
    <w:rsid w:val="006D5379"/>
    <w:rsid w:val="006F3A70"/>
    <w:rsid w:val="00700972"/>
    <w:rsid w:val="00703D20"/>
    <w:rsid w:val="007078E4"/>
    <w:rsid w:val="0071183E"/>
    <w:rsid w:val="007412AF"/>
    <w:rsid w:val="00763C5A"/>
    <w:rsid w:val="0079601B"/>
    <w:rsid w:val="007C7556"/>
    <w:rsid w:val="007F223A"/>
    <w:rsid w:val="008370F8"/>
    <w:rsid w:val="0086462B"/>
    <w:rsid w:val="00867EAF"/>
    <w:rsid w:val="0088757D"/>
    <w:rsid w:val="008F74AB"/>
    <w:rsid w:val="009076D9"/>
    <w:rsid w:val="00931D71"/>
    <w:rsid w:val="00935D56"/>
    <w:rsid w:val="0097184C"/>
    <w:rsid w:val="009967EC"/>
    <w:rsid w:val="009C1927"/>
    <w:rsid w:val="009C2D06"/>
    <w:rsid w:val="009C4071"/>
    <w:rsid w:val="009E0B6E"/>
    <w:rsid w:val="009E1426"/>
    <w:rsid w:val="00A0209B"/>
    <w:rsid w:val="00A05A4D"/>
    <w:rsid w:val="00A06C66"/>
    <w:rsid w:val="00A33F63"/>
    <w:rsid w:val="00A432CA"/>
    <w:rsid w:val="00A44674"/>
    <w:rsid w:val="00A54B44"/>
    <w:rsid w:val="00A555B2"/>
    <w:rsid w:val="00A62EF2"/>
    <w:rsid w:val="00A74932"/>
    <w:rsid w:val="00A86484"/>
    <w:rsid w:val="00AB02F7"/>
    <w:rsid w:val="00AD6071"/>
    <w:rsid w:val="00B36F00"/>
    <w:rsid w:val="00B43A64"/>
    <w:rsid w:val="00B701E0"/>
    <w:rsid w:val="00B71367"/>
    <w:rsid w:val="00B74219"/>
    <w:rsid w:val="00B91DE4"/>
    <w:rsid w:val="00B9464F"/>
    <w:rsid w:val="00BA6FFB"/>
    <w:rsid w:val="00BB4516"/>
    <w:rsid w:val="00BC0580"/>
    <w:rsid w:val="00BC3AC8"/>
    <w:rsid w:val="00BD3584"/>
    <w:rsid w:val="00C07258"/>
    <w:rsid w:val="00C11DAC"/>
    <w:rsid w:val="00C41BA2"/>
    <w:rsid w:val="00C63199"/>
    <w:rsid w:val="00C800DE"/>
    <w:rsid w:val="00D050D3"/>
    <w:rsid w:val="00D070D7"/>
    <w:rsid w:val="00D279AE"/>
    <w:rsid w:val="00D640FE"/>
    <w:rsid w:val="00D821D2"/>
    <w:rsid w:val="00DA7656"/>
    <w:rsid w:val="00DF18C7"/>
    <w:rsid w:val="00DF18DE"/>
    <w:rsid w:val="00E010EC"/>
    <w:rsid w:val="00E16CB1"/>
    <w:rsid w:val="00E74EF2"/>
    <w:rsid w:val="00E7512B"/>
    <w:rsid w:val="00E94F6A"/>
    <w:rsid w:val="00EB3D3E"/>
    <w:rsid w:val="00EC32F5"/>
    <w:rsid w:val="00EC751A"/>
    <w:rsid w:val="00ED2773"/>
    <w:rsid w:val="00EF480C"/>
    <w:rsid w:val="00F07FC6"/>
    <w:rsid w:val="00F31516"/>
    <w:rsid w:val="00F349D7"/>
    <w:rsid w:val="00F57F55"/>
    <w:rsid w:val="00F742EB"/>
    <w:rsid w:val="00F816D8"/>
    <w:rsid w:val="00F84B0F"/>
    <w:rsid w:val="00FB2759"/>
    <w:rsid w:val="00FC5996"/>
    <w:rsid w:val="00FD007F"/>
    <w:rsid w:val="00FD1055"/>
    <w:rsid w:val="00FD473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22E83"/>
  <w15:docId w15:val="{91819B5A-92B1-4800-A5AA-04009F26C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2EB"/>
  </w:style>
  <w:style w:type="paragraph" w:styleId="Rubrik1">
    <w:name w:val="heading 1"/>
    <w:basedOn w:val="Normal"/>
    <w:next w:val="Normal"/>
    <w:link w:val="Rubrik1Char"/>
    <w:uiPriority w:val="9"/>
    <w:qFormat/>
    <w:rsid w:val="00A54B44"/>
    <w:pPr>
      <w:keepNext/>
      <w:keepLines/>
      <w:spacing w:before="480"/>
      <w:outlineLvl w:val="0"/>
    </w:pPr>
    <w:rPr>
      <w:rFonts w:asciiTheme="majorHAnsi" w:eastAsiaTheme="majorEastAsia" w:hAnsiTheme="majorHAnsi" w:cstheme="majorBidi"/>
      <w:b/>
      <w:bCs/>
      <w:sz w:val="30"/>
      <w:szCs w:val="28"/>
    </w:rPr>
  </w:style>
  <w:style w:type="paragraph" w:styleId="Rubrik2">
    <w:name w:val="heading 2"/>
    <w:basedOn w:val="Rubrik1"/>
    <w:next w:val="Normal"/>
    <w:link w:val="Rubrik2Char"/>
    <w:uiPriority w:val="9"/>
    <w:qFormat/>
    <w:rsid w:val="00A54B44"/>
    <w:pPr>
      <w:spacing w:before="200"/>
      <w:outlineLvl w:val="1"/>
    </w:pPr>
    <w:rPr>
      <w:sz w:val="26"/>
      <w:szCs w:val="26"/>
    </w:rPr>
  </w:style>
  <w:style w:type="paragraph" w:styleId="Rubrik3">
    <w:name w:val="heading 3"/>
    <w:basedOn w:val="Normal"/>
    <w:next w:val="Normal"/>
    <w:link w:val="Rubrik3Char"/>
    <w:uiPriority w:val="9"/>
    <w:qFormat/>
    <w:rsid w:val="00A54B44"/>
    <w:pPr>
      <w:keepNext/>
      <w:keepLines/>
      <w:spacing w:before="200"/>
      <w:outlineLvl w:val="2"/>
    </w:pPr>
    <w:rPr>
      <w:rFonts w:asciiTheme="majorHAnsi" w:eastAsiaTheme="majorEastAsia" w:hAnsiTheme="majorHAnsi" w:cstheme="majorBidi"/>
      <w:b/>
      <w:bCs/>
      <w:caps/>
    </w:rPr>
  </w:style>
  <w:style w:type="paragraph" w:styleId="Rubrik4">
    <w:name w:val="heading 4"/>
    <w:basedOn w:val="Normal"/>
    <w:next w:val="Normal"/>
    <w:link w:val="Rubrik4Char"/>
    <w:uiPriority w:val="9"/>
    <w:qFormat/>
    <w:rsid w:val="00A54B44"/>
    <w:pPr>
      <w:outlineLvl w:val="3"/>
    </w:pPr>
    <w:rPr>
      <w:rFonts w:asciiTheme="majorHAnsi" w:hAnsiTheme="majorHAnsi"/>
      <w:b/>
    </w:rPr>
  </w:style>
  <w:style w:type="paragraph" w:styleId="Rubrik5">
    <w:name w:val="heading 5"/>
    <w:basedOn w:val="Normal"/>
    <w:next w:val="Normal"/>
    <w:link w:val="Rubrik5Char"/>
    <w:uiPriority w:val="9"/>
    <w:semiHidden/>
    <w:qFormat/>
    <w:rsid w:val="00A54B44"/>
    <w:pPr>
      <w:keepNext/>
      <w:keepLines/>
      <w:spacing w:before="200"/>
      <w:outlineLvl w:val="4"/>
    </w:pPr>
    <w:rPr>
      <w:rFonts w:eastAsiaTheme="majorEastAsia" w:cstheme="majorBidi"/>
      <w:b/>
      <w:i/>
      <w:color w:val="004D6D" w:themeColor="accent1" w:themeShade="7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A54B44"/>
    <w:rPr>
      <w:rFonts w:asciiTheme="majorHAnsi" w:eastAsiaTheme="majorEastAsia" w:hAnsiTheme="majorHAnsi" w:cstheme="majorBidi"/>
      <w:b/>
      <w:bCs/>
      <w:color w:val="auto"/>
      <w:sz w:val="30"/>
      <w:szCs w:val="28"/>
    </w:rPr>
  </w:style>
  <w:style w:type="character" w:customStyle="1" w:styleId="Rubrik2Char">
    <w:name w:val="Rubrik 2 Char"/>
    <w:basedOn w:val="Standardstycketeckensnitt"/>
    <w:link w:val="Rubrik2"/>
    <w:uiPriority w:val="9"/>
    <w:rsid w:val="00A54B44"/>
    <w:rPr>
      <w:rFonts w:asciiTheme="majorHAnsi" w:eastAsiaTheme="majorEastAsia" w:hAnsiTheme="majorHAnsi" w:cstheme="majorBidi"/>
      <w:b/>
      <w:bCs/>
      <w:color w:val="auto"/>
      <w:sz w:val="26"/>
      <w:szCs w:val="26"/>
    </w:rPr>
  </w:style>
  <w:style w:type="character" w:customStyle="1" w:styleId="Rubrik3Char">
    <w:name w:val="Rubrik 3 Char"/>
    <w:basedOn w:val="Standardstycketeckensnitt"/>
    <w:link w:val="Rubrik3"/>
    <w:uiPriority w:val="9"/>
    <w:rsid w:val="00A54B44"/>
    <w:rPr>
      <w:rFonts w:asciiTheme="majorHAnsi" w:eastAsiaTheme="majorEastAsia" w:hAnsiTheme="majorHAnsi" w:cstheme="majorBidi"/>
      <w:b/>
      <w:bCs/>
      <w:caps/>
      <w:color w:val="auto"/>
    </w:rPr>
  </w:style>
  <w:style w:type="character" w:customStyle="1" w:styleId="Rubrik4Char">
    <w:name w:val="Rubrik 4 Char"/>
    <w:basedOn w:val="Standardstycketeckensnitt"/>
    <w:link w:val="Rubrik4"/>
    <w:uiPriority w:val="9"/>
    <w:rsid w:val="00A54B44"/>
    <w:rPr>
      <w:rFonts w:asciiTheme="majorHAnsi" w:hAnsiTheme="majorHAnsi"/>
      <w:b/>
      <w:color w:val="auto"/>
    </w:rPr>
  </w:style>
  <w:style w:type="paragraph" w:styleId="Rubrik">
    <w:name w:val="Title"/>
    <w:basedOn w:val="Normal"/>
    <w:next w:val="Normal"/>
    <w:link w:val="RubrikChar"/>
    <w:uiPriority w:val="10"/>
    <w:semiHidden/>
    <w:rsid w:val="00A54B44"/>
    <w:pPr>
      <w:pBdr>
        <w:bottom w:val="single" w:sz="8" w:space="4" w:color="009CDC" w:themeColor="accent1"/>
      </w:pBdr>
      <w:spacing w:after="300"/>
      <w:contextualSpacing/>
    </w:pPr>
    <w:rPr>
      <w:rFonts w:asciiTheme="majorHAnsi" w:eastAsiaTheme="majorEastAsia" w:hAnsiTheme="majorHAnsi" w:cstheme="majorBidi"/>
      <w:color w:val="00568C" w:themeColor="text2" w:themeShade="BF"/>
      <w:spacing w:val="5"/>
      <w:kern w:val="28"/>
      <w:sz w:val="52"/>
      <w:szCs w:val="52"/>
    </w:rPr>
  </w:style>
  <w:style w:type="character" w:customStyle="1" w:styleId="RubrikChar">
    <w:name w:val="Rubrik Char"/>
    <w:basedOn w:val="Standardstycketeckensnitt"/>
    <w:link w:val="Rubrik"/>
    <w:uiPriority w:val="10"/>
    <w:semiHidden/>
    <w:rsid w:val="00A54B44"/>
    <w:rPr>
      <w:rFonts w:asciiTheme="majorHAnsi" w:eastAsiaTheme="majorEastAsia" w:hAnsiTheme="majorHAnsi" w:cstheme="majorBidi"/>
      <w:color w:val="00568C" w:themeColor="text2" w:themeShade="BF"/>
      <w:spacing w:val="5"/>
      <w:kern w:val="28"/>
      <w:sz w:val="52"/>
      <w:szCs w:val="52"/>
    </w:rPr>
  </w:style>
  <w:style w:type="paragraph" w:styleId="Ingetavstnd">
    <w:name w:val="No Spacing"/>
    <w:uiPriority w:val="1"/>
    <w:rsid w:val="00A54B44"/>
  </w:style>
  <w:style w:type="paragraph" w:styleId="Starktcitat">
    <w:name w:val="Intense Quote"/>
    <w:basedOn w:val="Normal"/>
    <w:next w:val="Normal"/>
    <w:link w:val="StarktcitatChar"/>
    <w:uiPriority w:val="30"/>
    <w:semiHidden/>
    <w:rsid w:val="00A54B44"/>
    <w:pPr>
      <w:pBdr>
        <w:bottom w:val="single" w:sz="4" w:space="4" w:color="009CDC" w:themeColor="accent1"/>
      </w:pBdr>
      <w:spacing w:before="200" w:after="280"/>
      <w:ind w:left="936" w:right="936"/>
    </w:pPr>
    <w:rPr>
      <w:b/>
      <w:bCs/>
      <w:i/>
      <w:iCs/>
    </w:rPr>
  </w:style>
  <w:style w:type="character" w:customStyle="1" w:styleId="StarktcitatChar">
    <w:name w:val="Starkt citat Char"/>
    <w:basedOn w:val="Standardstycketeckensnitt"/>
    <w:link w:val="Starktcitat"/>
    <w:uiPriority w:val="30"/>
    <w:semiHidden/>
    <w:rsid w:val="00A54B44"/>
    <w:rPr>
      <w:b/>
      <w:bCs/>
      <w:i/>
      <w:iCs/>
      <w:color w:val="auto"/>
    </w:rPr>
  </w:style>
  <w:style w:type="paragraph" w:styleId="Citat">
    <w:name w:val="Quote"/>
    <w:basedOn w:val="Normal"/>
    <w:next w:val="Normal"/>
    <w:link w:val="CitatChar"/>
    <w:uiPriority w:val="29"/>
    <w:semiHidden/>
    <w:rsid w:val="00A54B44"/>
    <w:rPr>
      <w:i/>
      <w:iCs/>
    </w:rPr>
  </w:style>
  <w:style w:type="character" w:customStyle="1" w:styleId="CitatChar">
    <w:name w:val="Citat Char"/>
    <w:basedOn w:val="Standardstycketeckensnitt"/>
    <w:link w:val="Citat"/>
    <w:uiPriority w:val="29"/>
    <w:semiHidden/>
    <w:rsid w:val="00A54B44"/>
    <w:rPr>
      <w:i/>
      <w:iCs/>
      <w:color w:val="auto"/>
    </w:rPr>
  </w:style>
  <w:style w:type="character" w:styleId="Starkbetoning">
    <w:name w:val="Intense Emphasis"/>
    <w:basedOn w:val="Standardstycketeckensnitt"/>
    <w:uiPriority w:val="21"/>
    <w:semiHidden/>
    <w:rsid w:val="00A54B44"/>
    <w:rPr>
      <w:rFonts w:asciiTheme="majorHAnsi" w:hAnsiTheme="majorHAnsi"/>
      <w:b/>
      <w:bCs/>
      <w:i/>
      <w:iCs/>
      <w:color w:val="auto"/>
    </w:rPr>
  </w:style>
  <w:style w:type="character" w:styleId="Diskretbetoning">
    <w:name w:val="Subtle Emphasis"/>
    <w:basedOn w:val="Standardstycketeckensnitt"/>
    <w:uiPriority w:val="19"/>
    <w:semiHidden/>
    <w:rsid w:val="00A54B44"/>
    <w:rPr>
      <w:i/>
      <w:iCs/>
      <w:color w:val="auto"/>
    </w:rPr>
  </w:style>
  <w:style w:type="paragraph" w:styleId="Underrubrik">
    <w:name w:val="Subtitle"/>
    <w:basedOn w:val="Normal"/>
    <w:next w:val="Normal"/>
    <w:link w:val="UnderrubrikChar"/>
    <w:uiPriority w:val="11"/>
    <w:semiHidden/>
    <w:rsid w:val="00A54B44"/>
    <w:pPr>
      <w:numPr>
        <w:ilvl w:val="1"/>
      </w:numPr>
    </w:pPr>
    <w:rPr>
      <w:rFonts w:asciiTheme="majorHAnsi" w:eastAsiaTheme="majorEastAsia" w:hAnsiTheme="majorHAnsi" w:cstheme="majorBidi"/>
      <w:i/>
      <w:iCs/>
      <w:spacing w:val="15"/>
    </w:rPr>
  </w:style>
  <w:style w:type="character" w:customStyle="1" w:styleId="UnderrubrikChar">
    <w:name w:val="Underrubrik Char"/>
    <w:basedOn w:val="Standardstycketeckensnitt"/>
    <w:link w:val="Underrubrik"/>
    <w:uiPriority w:val="11"/>
    <w:semiHidden/>
    <w:rsid w:val="00A54B44"/>
    <w:rPr>
      <w:rFonts w:asciiTheme="majorHAnsi" w:eastAsiaTheme="majorEastAsia" w:hAnsiTheme="majorHAnsi" w:cstheme="majorBidi"/>
      <w:i/>
      <w:iCs/>
      <w:color w:val="auto"/>
      <w:spacing w:val="15"/>
    </w:rPr>
  </w:style>
  <w:style w:type="character" w:customStyle="1" w:styleId="Rubrik5Char">
    <w:name w:val="Rubrik 5 Char"/>
    <w:basedOn w:val="Standardstycketeckensnitt"/>
    <w:link w:val="Rubrik5"/>
    <w:uiPriority w:val="9"/>
    <w:semiHidden/>
    <w:rsid w:val="00A54B44"/>
    <w:rPr>
      <w:rFonts w:eastAsiaTheme="majorEastAsia" w:cstheme="majorBidi"/>
      <w:b/>
      <w:i/>
      <w:color w:val="004D6D" w:themeColor="accent1" w:themeShade="7F"/>
    </w:rPr>
  </w:style>
  <w:style w:type="paragraph" w:styleId="Ballongtext">
    <w:name w:val="Balloon Text"/>
    <w:basedOn w:val="Normal"/>
    <w:link w:val="BallongtextChar"/>
    <w:uiPriority w:val="99"/>
    <w:semiHidden/>
    <w:unhideWhenUsed/>
    <w:rsid w:val="00A54B44"/>
    <w:rPr>
      <w:rFonts w:ascii="Tahoma" w:hAnsi="Tahoma" w:cs="Tahoma"/>
      <w:sz w:val="16"/>
      <w:szCs w:val="16"/>
    </w:rPr>
  </w:style>
  <w:style w:type="character" w:customStyle="1" w:styleId="BallongtextChar">
    <w:name w:val="Ballongtext Char"/>
    <w:basedOn w:val="Standardstycketeckensnitt"/>
    <w:link w:val="Ballongtext"/>
    <w:uiPriority w:val="99"/>
    <w:semiHidden/>
    <w:rsid w:val="00A54B44"/>
    <w:rPr>
      <w:rFonts w:ascii="Tahoma" w:hAnsi="Tahoma" w:cs="Tahoma"/>
      <w:color w:val="auto"/>
      <w:sz w:val="16"/>
      <w:szCs w:val="16"/>
    </w:rPr>
  </w:style>
  <w:style w:type="table" w:styleId="Tabellrutnt">
    <w:name w:val="Table Grid"/>
    <w:basedOn w:val="Normaltabell"/>
    <w:uiPriority w:val="59"/>
    <w:rsid w:val="00A54B44"/>
    <w:rPr>
      <w:rFonts w:ascii="Gill Sans MT" w:hAnsi="Gill Sans MT"/>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jusskuggning">
    <w:name w:val="Light Shading"/>
    <w:basedOn w:val="Normaltabell"/>
    <w:uiPriority w:val="60"/>
    <w:rsid w:val="00A54B44"/>
    <w:rPr>
      <w:rFonts w:ascii="Gill Sans MT" w:hAnsi="Gill Sans MT"/>
      <w:sz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jusskuggning-dekorfrg1">
    <w:name w:val="Light Shading Accent 1"/>
    <w:basedOn w:val="Normaltabell"/>
    <w:uiPriority w:val="60"/>
    <w:rsid w:val="00A54B44"/>
    <w:rPr>
      <w:rFonts w:ascii="Gill Sans MT" w:hAnsi="Gill Sans MT"/>
      <w:sz w:val="22"/>
    </w:rPr>
    <w:tblPr>
      <w:tblStyleRowBandSize w:val="1"/>
      <w:tblStyleColBandSize w:val="1"/>
      <w:tblBorders>
        <w:top w:val="single" w:sz="8" w:space="0" w:color="009CDC" w:themeColor="accent1"/>
        <w:bottom w:val="single" w:sz="8" w:space="0" w:color="009CDC" w:themeColor="accent1"/>
      </w:tblBorders>
    </w:tblPr>
    <w:tblStylePr w:type="firstRow">
      <w:pPr>
        <w:spacing w:before="0" w:after="0" w:line="240" w:lineRule="auto"/>
      </w:pPr>
      <w:rPr>
        <w:b/>
        <w:bCs/>
      </w:rPr>
      <w:tblPr/>
      <w:tcPr>
        <w:tcBorders>
          <w:top w:val="single" w:sz="8" w:space="0" w:color="009CDC" w:themeColor="accent1"/>
          <w:left w:val="nil"/>
          <w:bottom w:val="single" w:sz="8" w:space="0" w:color="009CDC" w:themeColor="accent1"/>
          <w:right w:val="nil"/>
          <w:insideH w:val="nil"/>
          <w:insideV w:val="nil"/>
        </w:tcBorders>
      </w:tcPr>
    </w:tblStylePr>
    <w:tblStylePr w:type="lastRow">
      <w:pPr>
        <w:spacing w:before="0" w:after="0" w:line="240" w:lineRule="auto"/>
      </w:pPr>
      <w:rPr>
        <w:b/>
        <w:bCs/>
      </w:rPr>
      <w:tblPr/>
      <w:tcPr>
        <w:tcBorders>
          <w:top w:val="single" w:sz="8" w:space="0" w:color="009CDC" w:themeColor="accent1"/>
          <w:left w:val="nil"/>
          <w:bottom w:val="single" w:sz="8" w:space="0" w:color="009CD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7E9FF" w:themeFill="accent1" w:themeFillTint="3F"/>
      </w:tcPr>
    </w:tblStylePr>
    <w:tblStylePr w:type="band1Horz">
      <w:tblPr/>
      <w:tcPr>
        <w:tcBorders>
          <w:left w:val="nil"/>
          <w:right w:val="nil"/>
          <w:insideH w:val="nil"/>
          <w:insideV w:val="nil"/>
        </w:tcBorders>
        <w:shd w:val="clear" w:color="auto" w:fill="B7E9FF" w:themeFill="accent1" w:themeFillTint="3F"/>
      </w:tcPr>
    </w:tblStylePr>
  </w:style>
  <w:style w:type="table" w:styleId="Ljusskuggning-dekorfrg2">
    <w:name w:val="Light Shading Accent 2"/>
    <w:basedOn w:val="Normaltabell"/>
    <w:uiPriority w:val="60"/>
    <w:rsid w:val="00A54B44"/>
    <w:rPr>
      <w:rFonts w:ascii="Gill Sans MT" w:hAnsi="Gill Sans MT"/>
      <w:sz w:val="22"/>
    </w:rPr>
    <w:tblPr>
      <w:tblStyleRowBandSize w:val="1"/>
      <w:tblStyleColBandSize w:val="1"/>
      <w:tblBorders>
        <w:top w:val="single" w:sz="8" w:space="0" w:color="9FCBED" w:themeColor="accent2"/>
        <w:bottom w:val="single" w:sz="8" w:space="0" w:color="9FCBED" w:themeColor="accent2"/>
      </w:tblBorders>
    </w:tblPr>
    <w:tblStylePr w:type="firstRow">
      <w:pPr>
        <w:spacing w:before="0" w:after="0" w:line="240" w:lineRule="auto"/>
      </w:pPr>
      <w:rPr>
        <w:b/>
        <w:bCs/>
      </w:rPr>
      <w:tblPr/>
      <w:tcPr>
        <w:tcBorders>
          <w:top w:val="single" w:sz="8" w:space="0" w:color="9FCBED" w:themeColor="accent2"/>
          <w:left w:val="nil"/>
          <w:bottom w:val="single" w:sz="8" w:space="0" w:color="9FCBED" w:themeColor="accent2"/>
          <w:right w:val="nil"/>
          <w:insideH w:val="nil"/>
          <w:insideV w:val="nil"/>
        </w:tcBorders>
      </w:tcPr>
    </w:tblStylePr>
    <w:tblStylePr w:type="lastRow">
      <w:pPr>
        <w:spacing w:before="0" w:after="0" w:line="240" w:lineRule="auto"/>
      </w:pPr>
      <w:rPr>
        <w:b/>
        <w:bCs/>
      </w:rPr>
      <w:tblPr/>
      <w:tcPr>
        <w:tcBorders>
          <w:top w:val="single" w:sz="8" w:space="0" w:color="9FCBED" w:themeColor="accent2"/>
          <w:left w:val="nil"/>
          <w:bottom w:val="single" w:sz="8" w:space="0" w:color="9FCBE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2FA" w:themeFill="accent2" w:themeFillTint="3F"/>
      </w:tcPr>
    </w:tblStylePr>
    <w:tblStylePr w:type="band1Horz">
      <w:tblPr/>
      <w:tcPr>
        <w:tcBorders>
          <w:left w:val="nil"/>
          <w:right w:val="nil"/>
          <w:insideH w:val="nil"/>
          <w:insideV w:val="nil"/>
        </w:tcBorders>
        <w:shd w:val="clear" w:color="auto" w:fill="E7F2FA" w:themeFill="accent2" w:themeFillTint="3F"/>
      </w:tcPr>
    </w:tblStylePr>
  </w:style>
  <w:style w:type="table" w:styleId="Ljusskuggning-dekorfrg3">
    <w:name w:val="Light Shading Accent 3"/>
    <w:basedOn w:val="Normaltabell"/>
    <w:uiPriority w:val="60"/>
    <w:rsid w:val="00A54B44"/>
    <w:rPr>
      <w:rFonts w:ascii="Gill Sans MT" w:hAnsi="Gill Sans MT"/>
      <w:sz w:val="22"/>
    </w:rPr>
    <w:tblPr>
      <w:tblStyleRowBandSize w:val="1"/>
      <w:tblStyleColBandSize w:val="1"/>
      <w:tblBorders>
        <w:top w:val="single" w:sz="8" w:space="0" w:color="FFDF1A" w:themeColor="accent3"/>
        <w:bottom w:val="single" w:sz="8" w:space="0" w:color="FFDF1A" w:themeColor="accent3"/>
      </w:tblBorders>
    </w:tblPr>
    <w:tblStylePr w:type="firstRow">
      <w:pPr>
        <w:spacing w:before="0" w:after="0" w:line="240" w:lineRule="auto"/>
      </w:pPr>
      <w:rPr>
        <w:b/>
        <w:bCs/>
      </w:rPr>
      <w:tblPr/>
      <w:tcPr>
        <w:tcBorders>
          <w:top w:val="single" w:sz="8" w:space="0" w:color="FFDF1A" w:themeColor="accent3"/>
          <w:left w:val="nil"/>
          <w:bottom w:val="single" w:sz="8" w:space="0" w:color="FFDF1A" w:themeColor="accent3"/>
          <w:right w:val="nil"/>
          <w:insideH w:val="nil"/>
          <w:insideV w:val="nil"/>
        </w:tcBorders>
      </w:tcPr>
    </w:tblStylePr>
    <w:tblStylePr w:type="lastRow">
      <w:pPr>
        <w:spacing w:before="0" w:after="0" w:line="240" w:lineRule="auto"/>
      </w:pPr>
      <w:rPr>
        <w:b/>
        <w:bCs/>
      </w:rPr>
      <w:tblPr/>
      <w:tcPr>
        <w:tcBorders>
          <w:top w:val="single" w:sz="8" w:space="0" w:color="FFDF1A" w:themeColor="accent3"/>
          <w:left w:val="nil"/>
          <w:bottom w:val="single" w:sz="8" w:space="0" w:color="FFDF1A"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7C6" w:themeFill="accent3" w:themeFillTint="3F"/>
      </w:tcPr>
    </w:tblStylePr>
    <w:tblStylePr w:type="band1Horz">
      <w:tblPr/>
      <w:tcPr>
        <w:tcBorders>
          <w:left w:val="nil"/>
          <w:right w:val="nil"/>
          <w:insideH w:val="nil"/>
          <w:insideV w:val="nil"/>
        </w:tcBorders>
        <w:shd w:val="clear" w:color="auto" w:fill="FFF7C6" w:themeFill="accent3" w:themeFillTint="3F"/>
      </w:tcPr>
    </w:tblStylePr>
  </w:style>
  <w:style w:type="table" w:styleId="Ljusskuggning-dekorfrg4">
    <w:name w:val="Light Shading Accent 4"/>
    <w:basedOn w:val="Normaltabell"/>
    <w:uiPriority w:val="60"/>
    <w:rsid w:val="00A33F63"/>
    <w:rPr>
      <w:rFonts w:asciiTheme="majorHAnsi" w:hAnsiTheme="majorHAnsi"/>
    </w:rPr>
    <w:tblPr>
      <w:tblStyleRowBandSize w:val="1"/>
      <w:tblStyleColBandSize w:val="1"/>
      <w:tblBorders>
        <w:top w:val="single" w:sz="8" w:space="0" w:color="FFEF6F" w:themeColor="accent4"/>
        <w:bottom w:val="single" w:sz="8" w:space="0" w:color="FFEF6F" w:themeColor="accent4"/>
      </w:tblBorders>
    </w:tblPr>
    <w:tblStylePr w:type="firstRow">
      <w:pPr>
        <w:spacing w:before="0" w:after="0" w:line="240" w:lineRule="auto"/>
      </w:pPr>
      <w:rPr>
        <w:b/>
        <w:bCs/>
      </w:rPr>
      <w:tblPr/>
      <w:tcPr>
        <w:tcBorders>
          <w:top w:val="single" w:sz="8" w:space="0" w:color="FFEF6F" w:themeColor="accent4"/>
          <w:left w:val="nil"/>
          <w:bottom w:val="single" w:sz="8" w:space="0" w:color="FFEF6F" w:themeColor="accent4"/>
          <w:right w:val="nil"/>
          <w:insideH w:val="nil"/>
          <w:insideV w:val="nil"/>
        </w:tcBorders>
      </w:tcPr>
    </w:tblStylePr>
    <w:tblStylePr w:type="lastRow">
      <w:pPr>
        <w:spacing w:before="0" w:after="0" w:line="240" w:lineRule="auto"/>
      </w:pPr>
      <w:rPr>
        <w:b/>
        <w:bCs/>
      </w:rPr>
      <w:tblPr/>
      <w:tcPr>
        <w:tcBorders>
          <w:top w:val="single" w:sz="8" w:space="0" w:color="FFEF6F" w:themeColor="accent4"/>
          <w:left w:val="nil"/>
          <w:bottom w:val="single" w:sz="8" w:space="0" w:color="FFEF6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ADB" w:themeFill="accent4" w:themeFillTint="3F"/>
      </w:tcPr>
    </w:tblStylePr>
    <w:tblStylePr w:type="band1Horz">
      <w:tblPr/>
      <w:tcPr>
        <w:tcBorders>
          <w:left w:val="nil"/>
          <w:right w:val="nil"/>
          <w:insideH w:val="nil"/>
          <w:insideV w:val="nil"/>
        </w:tcBorders>
        <w:shd w:val="clear" w:color="auto" w:fill="FFFADB" w:themeFill="accent4" w:themeFillTint="3F"/>
      </w:tcPr>
    </w:tblStylePr>
  </w:style>
  <w:style w:type="table" w:styleId="Ljusskuggning-dekorfrg5">
    <w:name w:val="Light Shading Accent 5"/>
    <w:basedOn w:val="Normaltabell"/>
    <w:uiPriority w:val="60"/>
    <w:rsid w:val="00A54B44"/>
    <w:rPr>
      <w:rFonts w:ascii="Gill Sans MT" w:hAnsi="Gill Sans MT"/>
      <w:sz w:val="22"/>
    </w:rPr>
    <w:tblPr>
      <w:tblStyleRowBandSize w:val="1"/>
      <w:tblStyleColBandSize w:val="1"/>
      <w:tblBorders>
        <w:top w:val="single" w:sz="8" w:space="0" w:color="FDB812" w:themeColor="accent5"/>
        <w:bottom w:val="single" w:sz="8" w:space="0" w:color="FDB812" w:themeColor="accent5"/>
      </w:tblBorders>
    </w:tblPr>
    <w:tblStylePr w:type="firstRow">
      <w:pPr>
        <w:spacing w:before="0" w:after="0" w:line="240" w:lineRule="auto"/>
      </w:pPr>
      <w:rPr>
        <w:b/>
        <w:bCs/>
      </w:rPr>
      <w:tblPr/>
      <w:tcPr>
        <w:tcBorders>
          <w:top w:val="single" w:sz="8" w:space="0" w:color="FDB812" w:themeColor="accent5"/>
          <w:left w:val="nil"/>
          <w:bottom w:val="single" w:sz="8" w:space="0" w:color="FDB812" w:themeColor="accent5"/>
          <w:right w:val="nil"/>
          <w:insideH w:val="nil"/>
          <w:insideV w:val="nil"/>
        </w:tcBorders>
      </w:tcPr>
    </w:tblStylePr>
    <w:tblStylePr w:type="lastRow">
      <w:pPr>
        <w:spacing w:before="0" w:after="0" w:line="240" w:lineRule="auto"/>
      </w:pPr>
      <w:rPr>
        <w:b/>
        <w:bCs/>
      </w:rPr>
      <w:tblPr/>
      <w:tcPr>
        <w:tcBorders>
          <w:top w:val="single" w:sz="8" w:space="0" w:color="FDB812" w:themeColor="accent5"/>
          <w:left w:val="nil"/>
          <w:bottom w:val="single" w:sz="8" w:space="0" w:color="FDB81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EDC4" w:themeFill="accent5" w:themeFillTint="3F"/>
      </w:tcPr>
    </w:tblStylePr>
    <w:tblStylePr w:type="band1Horz">
      <w:tblPr/>
      <w:tcPr>
        <w:tcBorders>
          <w:left w:val="nil"/>
          <w:right w:val="nil"/>
          <w:insideH w:val="nil"/>
          <w:insideV w:val="nil"/>
        </w:tcBorders>
        <w:shd w:val="clear" w:color="auto" w:fill="FEEDC4" w:themeFill="accent5" w:themeFillTint="3F"/>
      </w:tcPr>
    </w:tblStylePr>
  </w:style>
  <w:style w:type="table" w:styleId="Frgatrutnt-dekorfrg6">
    <w:name w:val="Colorful Grid Accent 6"/>
    <w:basedOn w:val="Normaltabell"/>
    <w:uiPriority w:val="73"/>
    <w:rsid w:val="0071183E"/>
    <w:rPr>
      <w:rFonts w:ascii="Gill Sans MT" w:hAnsi="Gill Sans MT"/>
      <w:sz w:val="22"/>
    </w:rPr>
    <w:tblPr>
      <w:tblStyleRowBandSize w:val="1"/>
      <w:tblStyleColBandSize w:val="1"/>
      <w:tblBorders>
        <w:insideH w:val="single" w:sz="4" w:space="0" w:color="FFFFFF" w:themeColor="background1"/>
      </w:tblBorders>
    </w:tblPr>
    <w:tcPr>
      <w:shd w:val="clear" w:color="auto" w:fill="E1F1D6" w:themeFill="accent6" w:themeFillTint="33"/>
    </w:tcPr>
    <w:tblStylePr w:type="firstRow">
      <w:rPr>
        <w:b/>
        <w:bCs/>
      </w:rPr>
      <w:tblPr/>
      <w:tcPr>
        <w:shd w:val="clear" w:color="auto" w:fill="C3E3AF" w:themeFill="accent6" w:themeFillTint="66"/>
      </w:tcPr>
    </w:tblStylePr>
    <w:tblStylePr w:type="lastRow">
      <w:rPr>
        <w:b/>
        <w:bCs/>
        <w:color w:val="000000" w:themeColor="text1"/>
      </w:rPr>
      <w:tblPr/>
      <w:tcPr>
        <w:shd w:val="clear" w:color="auto" w:fill="C3E3AF" w:themeFill="accent6" w:themeFillTint="66"/>
      </w:tcPr>
    </w:tblStylePr>
    <w:tblStylePr w:type="firstCol">
      <w:rPr>
        <w:color w:val="FFFFFF" w:themeColor="background1"/>
      </w:rPr>
      <w:tblPr/>
      <w:tcPr>
        <w:shd w:val="clear" w:color="auto" w:fill="50852E" w:themeFill="accent6" w:themeFillShade="BF"/>
      </w:tcPr>
    </w:tblStylePr>
    <w:tblStylePr w:type="lastCol">
      <w:rPr>
        <w:color w:val="FFFFFF" w:themeColor="background1"/>
      </w:rPr>
      <w:tblPr/>
      <w:tcPr>
        <w:shd w:val="clear" w:color="auto" w:fill="50852E" w:themeFill="accent6" w:themeFillShade="BF"/>
      </w:tcPr>
    </w:tblStylePr>
    <w:tblStylePr w:type="band1Vert">
      <w:tblPr/>
      <w:tcPr>
        <w:shd w:val="clear" w:color="auto" w:fill="B4DC9B" w:themeFill="accent6" w:themeFillTint="7F"/>
      </w:tcPr>
    </w:tblStylePr>
    <w:tblStylePr w:type="band1Horz">
      <w:tblPr/>
      <w:tcPr>
        <w:shd w:val="clear" w:color="auto" w:fill="B4DC9B" w:themeFill="accent6" w:themeFillTint="7F"/>
      </w:tcPr>
    </w:tblStylePr>
  </w:style>
  <w:style w:type="table" w:styleId="Frgatrutnt-dekorfrg5">
    <w:name w:val="Colorful Grid Accent 5"/>
    <w:basedOn w:val="Normaltabell"/>
    <w:uiPriority w:val="73"/>
    <w:rsid w:val="0071183E"/>
    <w:rPr>
      <w:rFonts w:ascii="Gill Sans MT" w:hAnsi="Gill Sans MT"/>
      <w:sz w:val="22"/>
    </w:rPr>
    <w:tblPr>
      <w:tblStyleRowBandSize w:val="1"/>
      <w:tblStyleColBandSize w:val="1"/>
      <w:tblBorders>
        <w:insideH w:val="single" w:sz="4" w:space="0" w:color="FFFFFF" w:themeColor="background1"/>
      </w:tblBorders>
    </w:tblPr>
    <w:tcPr>
      <w:shd w:val="clear" w:color="auto" w:fill="FEF0CF" w:themeFill="accent5" w:themeFillTint="33"/>
    </w:tcPr>
    <w:tblStylePr w:type="firstRow">
      <w:rPr>
        <w:b/>
        <w:bCs/>
      </w:rPr>
      <w:tblPr/>
      <w:tcPr>
        <w:shd w:val="clear" w:color="auto" w:fill="FEE2A0" w:themeFill="accent5" w:themeFillTint="66"/>
      </w:tcPr>
    </w:tblStylePr>
    <w:tblStylePr w:type="lastRow">
      <w:rPr>
        <w:b/>
        <w:bCs/>
        <w:color w:val="000000" w:themeColor="text1"/>
      </w:rPr>
      <w:tblPr/>
      <w:tcPr>
        <w:shd w:val="clear" w:color="auto" w:fill="FEE2A0" w:themeFill="accent5" w:themeFillTint="66"/>
      </w:tcPr>
    </w:tblStylePr>
    <w:tblStylePr w:type="firstCol">
      <w:rPr>
        <w:color w:val="FFFFFF" w:themeColor="background1"/>
      </w:rPr>
      <w:tblPr/>
      <w:tcPr>
        <w:shd w:val="clear" w:color="auto" w:fill="C88E01" w:themeFill="accent5" w:themeFillShade="BF"/>
      </w:tcPr>
    </w:tblStylePr>
    <w:tblStylePr w:type="lastCol">
      <w:rPr>
        <w:color w:val="FFFFFF" w:themeColor="background1"/>
      </w:rPr>
      <w:tblPr/>
      <w:tcPr>
        <w:shd w:val="clear" w:color="auto" w:fill="C88E01" w:themeFill="accent5" w:themeFillShade="BF"/>
      </w:tcPr>
    </w:tblStylePr>
    <w:tblStylePr w:type="band1Vert">
      <w:tblPr/>
      <w:tcPr>
        <w:shd w:val="clear" w:color="auto" w:fill="FEDB88" w:themeFill="accent5" w:themeFillTint="7F"/>
      </w:tcPr>
    </w:tblStylePr>
    <w:tblStylePr w:type="band1Horz">
      <w:tblPr/>
      <w:tcPr>
        <w:shd w:val="clear" w:color="auto" w:fill="FEDB88" w:themeFill="accent5" w:themeFillTint="7F"/>
      </w:tcPr>
    </w:tblStylePr>
  </w:style>
  <w:style w:type="table" w:styleId="Frgatrutnt-dekorfrg3">
    <w:name w:val="Colorful Grid Accent 3"/>
    <w:basedOn w:val="Normaltabell"/>
    <w:uiPriority w:val="73"/>
    <w:rsid w:val="0071183E"/>
    <w:rPr>
      <w:rFonts w:ascii="Gill Sans MT" w:hAnsi="Gill Sans MT"/>
      <w:sz w:val="22"/>
    </w:rPr>
    <w:tblPr>
      <w:tblStyleRowBandSize w:val="1"/>
      <w:tblStyleColBandSize w:val="1"/>
      <w:tblBorders>
        <w:insideH w:val="single" w:sz="4" w:space="0" w:color="FFFFFF" w:themeColor="background1"/>
      </w:tblBorders>
    </w:tblPr>
    <w:tcPr>
      <w:shd w:val="clear" w:color="auto" w:fill="FFF8D1" w:themeFill="accent3" w:themeFillTint="33"/>
    </w:tcPr>
    <w:tblStylePr w:type="firstRow">
      <w:rPr>
        <w:b/>
        <w:bCs/>
      </w:rPr>
      <w:tblPr/>
      <w:tcPr>
        <w:shd w:val="clear" w:color="auto" w:fill="FFF2A3" w:themeFill="accent3" w:themeFillTint="66"/>
      </w:tcPr>
    </w:tblStylePr>
    <w:tblStylePr w:type="lastRow">
      <w:rPr>
        <w:b/>
        <w:bCs/>
        <w:color w:val="000000" w:themeColor="text1"/>
      </w:rPr>
      <w:tblPr/>
      <w:tcPr>
        <w:shd w:val="clear" w:color="auto" w:fill="FFF2A3" w:themeFill="accent3" w:themeFillTint="66"/>
      </w:tcPr>
    </w:tblStylePr>
    <w:tblStylePr w:type="firstCol">
      <w:rPr>
        <w:color w:val="FFFFFF" w:themeColor="background1"/>
      </w:rPr>
      <w:tblPr/>
      <w:tcPr>
        <w:shd w:val="clear" w:color="auto" w:fill="D2B400" w:themeFill="accent3" w:themeFillShade="BF"/>
      </w:tcPr>
    </w:tblStylePr>
    <w:tblStylePr w:type="lastCol">
      <w:rPr>
        <w:color w:val="FFFFFF" w:themeColor="background1"/>
      </w:rPr>
      <w:tblPr/>
      <w:tcPr>
        <w:shd w:val="clear" w:color="auto" w:fill="D2B400" w:themeFill="accent3" w:themeFillShade="BF"/>
      </w:tcPr>
    </w:tblStylePr>
    <w:tblStylePr w:type="band1Vert">
      <w:tblPr/>
      <w:tcPr>
        <w:shd w:val="clear" w:color="auto" w:fill="FFEE8C" w:themeFill="accent3" w:themeFillTint="7F"/>
      </w:tcPr>
    </w:tblStylePr>
    <w:tblStylePr w:type="band1Horz">
      <w:tblPr/>
      <w:tcPr>
        <w:shd w:val="clear" w:color="auto" w:fill="FFEE8C" w:themeFill="accent3" w:themeFillTint="7F"/>
      </w:tcPr>
    </w:tblStylePr>
  </w:style>
  <w:style w:type="table" w:styleId="Frgatrutnt-dekorfrg2">
    <w:name w:val="Colorful Grid Accent 2"/>
    <w:basedOn w:val="Normaltabell"/>
    <w:uiPriority w:val="73"/>
    <w:rsid w:val="003B73B2"/>
    <w:rPr>
      <w:rFonts w:ascii="Gill Sans MT" w:hAnsi="Gill Sans MT"/>
      <w:sz w:val="22"/>
    </w:rPr>
    <w:tblPr>
      <w:tblStyleRowBandSize w:val="1"/>
      <w:tblStyleColBandSize w:val="1"/>
      <w:tblBorders>
        <w:insideH w:val="single" w:sz="4" w:space="0" w:color="FFFFFF" w:themeColor="background1"/>
      </w:tblBorders>
    </w:tblPr>
    <w:tcPr>
      <w:shd w:val="clear" w:color="auto" w:fill="EBF4FB" w:themeFill="accent2" w:themeFillTint="33"/>
    </w:tcPr>
    <w:tblStylePr w:type="firstRow">
      <w:rPr>
        <w:b/>
        <w:bCs/>
      </w:rPr>
      <w:tblPr/>
      <w:tcPr>
        <w:shd w:val="clear" w:color="auto" w:fill="D8EAF7" w:themeFill="accent2" w:themeFillTint="66"/>
      </w:tcPr>
    </w:tblStylePr>
    <w:tblStylePr w:type="lastRow">
      <w:rPr>
        <w:b/>
        <w:bCs/>
        <w:color w:val="000000" w:themeColor="text1"/>
      </w:rPr>
      <w:tblPr/>
      <w:tcPr>
        <w:shd w:val="clear" w:color="auto" w:fill="D8EAF7" w:themeFill="accent2" w:themeFillTint="66"/>
      </w:tcPr>
    </w:tblStylePr>
    <w:tblStylePr w:type="firstCol">
      <w:rPr>
        <w:color w:val="FFFFFF" w:themeColor="background1"/>
      </w:rPr>
      <w:tblPr/>
      <w:tcPr>
        <w:shd w:val="clear" w:color="auto" w:fill="4B9DDD" w:themeFill="accent2" w:themeFillShade="BF"/>
      </w:tcPr>
    </w:tblStylePr>
    <w:tblStylePr w:type="lastCol">
      <w:rPr>
        <w:color w:val="FFFFFF" w:themeColor="background1"/>
      </w:rPr>
      <w:tblPr/>
      <w:tcPr>
        <w:shd w:val="clear" w:color="auto" w:fill="4B9DDD" w:themeFill="accent2" w:themeFillShade="BF"/>
      </w:tcPr>
    </w:tblStylePr>
    <w:tblStylePr w:type="band1Vert">
      <w:tblPr/>
      <w:tcPr>
        <w:shd w:val="clear" w:color="auto" w:fill="CFE4F6" w:themeFill="accent2" w:themeFillTint="7F"/>
      </w:tcPr>
    </w:tblStylePr>
    <w:tblStylePr w:type="band1Horz">
      <w:tblPr/>
      <w:tcPr>
        <w:shd w:val="clear" w:color="auto" w:fill="CFE4F6" w:themeFill="accent2" w:themeFillTint="7F"/>
      </w:tcPr>
    </w:tblStylePr>
  </w:style>
  <w:style w:type="table" w:styleId="Mellanmrkskuggning2">
    <w:name w:val="Medium Shading 2"/>
    <w:basedOn w:val="Normaltabell"/>
    <w:uiPriority w:val="64"/>
    <w:rsid w:val="00297CBD"/>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lista1">
    <w:name w:val="Medium List 1"/>
    <w:basedOn w:val="Normaltabell"/>
    <w:uiPriority w:val="65"/>
    <w:rsid w:val="00FD4734"/>
    <w:rPr>
      <w:rFonts w:ascii="Gill Sans MT" w:hAnsi="Gill Sans MT"/>
      <w:sz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74B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llanmrklista1-dekorfrg1">
    <w:name w:val="Medium List 1 Accent 1"/>
    <w:basedOn w:val="Normaltabell"/>
    <w:uiPriority w:val="65"/>
    <w:rsid w:val="00FD4734"/>
    <w:rPr>
      <w:rFonts w:ascii="Gill Sans MT" w:hAnsi="Gill Sans MT"/>
      <w:sz w:val="22"/>
    </w:rPr>
    <w:tblPr>
      <w:tblStyleRowBandSize w:val="1"/>
      <w:tblStyleColBandSize w:val="1"/>
      <w:tblBorders>
        <w:top w:val="single" w:sz="8" w:space="0" w:color="009CDC" w:themeColor="accent1"/>
        <w:bottom w:val="single" w:sz="8" w:space="0" w:color="009CDC" w:themeColor="accent1"/>
      </w:tblBorders>
    </w:tblPr>
    <w:tblStylePr w:type="firstRow">
      <w:rPr>
        <w:rFonts w:asciiTheme="majorHAnsi" w:eastAsiaTheme="majorEastAsia" w:hAnsiTheme="majorHAnsi" w:cstheme="majorBidi"/>
      </w:rPr>
      <w:tblPr/>
      <w:tcPr>
        <w:tcBorders>
          <w:top w:val="nil"/>
          <w:bottom w:val="single" w:sz="8" w:space="0" w:color="009CDC" w:themeColor="accent1"/>
        </w:tcBorders>
      </w:tcPr>
    </w:tblStylePr>
    <w:tblStylePr w:type="lastRow">
      <w:rPr>
        <w:b/>
        <w:bCs/>
        <w:color w:val="0074BC" w:themeColor="text2"/>
      </w:rPr>
      <w:tblPr/>
      <w:tcPr>
        <w:tcBorders>
          <w:top w:val="single" w:sz="8" w:space="0" w:color="009CDC" w:themeColor="accent1"/>
          <w:bottom w:val="single" w:sz="8" w:space="0" w:color="009CDC" w:themeColor="accent1"/>
        </w:tcBorders>
      </w:tcPr>
    </w:tblStylePr>
    <w:tblStylePr w:type="firstCol">
      <w:rPr>
        <w:b/>
        <w:bCs/>
      </w:rPr>
    </w:tblStylePr>
    <w:tblStylePr w:type="lastCol">
      <w:rPr>
        <w:b/>
        <w:bCs/>
      </w:rPr>
      <w:tblPr/>
      <w:tcPr>
        <w:tcBorders>
          <w:top w:val="single" w:sz="8" w:space="0" w:color="009CDC" w:themeColor="accent1"/>
          <w:bottom w:val="single" w:sz="8" w:space="0" w:color="009CDC" w:themeColor="accent1"/>
        </w:tcBorders>
      </w:tcPr>
    </w:tblStylePr>
    <w:tblStylePr w:type="band1Vert">
      <w:tblPr/>
      <w:tcPr>
        <w:shd w:val="clear" w:color="auto" w:fill="B7E9FF" w:themeFill="accent1" w:themeFillTint="3F"/>
      </w:tcPr>
    </w:tblStylePr>
    <w:tblStylePr w:type="band1Horz">
      <w:tblPr/>
      <w:tcPr>
        <w:shd w:val="clear" w:color="auto" w:fill="B7E9FF" w:themeFill="accent1" w:themeFillTint="3F"/>
      </w:tcPr>
    </w:tblStylePr>
  </w:style>
  <w:style w:type="table" w:styleId="Mellanmrklista1-dekorfrg2">
    <w:name w:val="Medium List 1 Accent 2"/>
    <w:basedOn w:val="Normaltabell"/>
    <w:uiPriority w:val="65"/>
    <w:rsid w:val="00FD4734"/>
    <w:rPr>
      <w:rFonts w:ascii="Gill Sans MT" w:hAnsi="Gill Sans MT"/>
      <w:sz w:val="22"/>
    </w:rPr>
    <w:tblPr>
      <w:tblStyleRowBandSize w:val="1"/>
      <w:tblStyleColBandSize w:val="1"/>
      <w:tblBorders>
        <w:top w:val="single" w:sz="8" w:space="0" w:color="9FCBED" w:themeColor="accent2"/>
        <w:bottom w:val="single" w:sz="8" w:space="0" w:color="9FCBED" w:themeColor="accent2"/>
      </w:tblBorders>
    </w:tblPr>
    <w:tblStylePr w:type="firstRow">
      <w:rPr>
        <w:rFonts w:asciiTheme="majorHAnsi" w:eastAsiaTheme="majorEastAsia" w:hAnsiTheme="majorHAnsi" w:cstheme="majorBidi"/>
      </w:rPr>
      <w:tblPr/>
      <w:tcPr>
        <w:tcBorders>
          <w:top w:val="nil"/>
          <w:bottom w:val="single" w:sz="8" w:space="0" w:color="9FCBED" w:themeColor="accent2"/>
        </w:tcBorders>
      </w:tcPr>
    </w:tblStylePr>
    <w:tblStylePr w:type="lastRow">
      <w:rPr>
        <w:b/>
        <w:bCs/>
        <w:color w:val="0074BC" w:themeColor="text2"/>
      </w:rPr>
      <w:tblPr/>
      <w:tcPr>
        <w:tcBorders>
          <w:top w:val="single" w:sz="8" w:space="0" w:color="9FCBED" w:themeColor="accent2"/>
          <w:bottom w:val="single" w:sz="8" w:space="0" w:color="9FCBED" w:themeColor="accent2"/>
        </w:tcBorders>
      </w:tcPr>
    </w:tblStylePr>
    <w:tblStylePr w:type="firstCol">
      <w:rPr>
        <w:b/>
        <w:bCs/>
      </w:rPr>
    </w:tblStylePr>
    <w:tblStylePr w:type="lastCol">
      <w:rPr>
        <w:b/>
        <w:bCs/>
      </w:rPr>
      <w:tblPr/>
      <w:tcPr>
        <w:tcBorders>
          <w:top w:val="single" w:sz="8" w:space="0" w:color="9FCBED" w:themeColor="accent2"/>
          <w:bottom w:val="single" w:sz="8" w:space="0" w:color="9FCBED" w:themeColor="accent2"/>
        </w:tcBorders>
      </w:tcPr>
    </w:tblStylePr>
    <w:tblStylePr w:type="band1Vert">
      <w:tblPr/>
      <w:tcPr>
        <w:shd w:val="clear" w:color="auto" w:fill="E7F2FA" w:themeFill="accent2" w:themeFillTint="3F"/>
      </w:tcPr>
    </w:tblStylePr>
    <w:tblStylePr w:type="band1Horz">
      <w:tblPr/>
      <w:tcPr>
        <w:shd w:val="clear" w:color="auto" w:fill="E7F2FA" w:themeFill="accent2" w:themeFillTint="3F"/>
      </w:tcPr>
    </w:tblStylePr>
  </w:style>
  <w:style w:type="table" w:styleId="Mellanmrklista1-dekorfrg3">
    <w:name w:val="Medium List 1 Accent 3"/>
    <w:basedOn w:val="Normaltabell"/>
    <w:uiPriority w:val="65"/>
    <w:rsid w:val="00FD4734"/>
    <w:rPr>
      <w:rFonts w:ascii="Gill Sans MT" w:hAnsi="Gill Sans MT"/>
      <w:sz w:val="22"/>
    </w:rPr>
    <w:tblPr>
      <w:tblStyleRowBandSize w:val="1"/>
      <w:tblStyleColBandSize w:val="1"/>
      <w:tblBorders>
        <w:top w:val="single" w:sz="8" w:space="0" w:color="FFDF1A" w:themeColor="accent3"/>
        <w:bottom w:val="single" w:sz="8" w:space="0" w:color="FFDF1A" w:themeColor="accent3"/>
      </w:tblBorders>
    </w:tblPr>
    <w:tblStylePr w:type="firstRow">
      <w:rPr>
        <w:rFonts w:asciiTheme="majorHAnsi" w:eastAsiaTheme="majorEastAsia" w:hAnsiTheme="majorHAnsi" w:cstheme="majorBidi"/>
      </w:rPr>
      <w:tblPr/>
      <w:tcPr>
        <w:tcBorders>
          <w:top w:val="nil"/>
          <w:bottom w:val="single" w:sz="8" w:space="0" w:color="FFDF1A" w:themeColor="accent3"/>
        </w:tcBorders>
      </w:tcPr>
    </w:tblStylePr>
    <w:tblStylePr w:type="lastRow">
      <w:rPr>
        <w:b/>
        <w:bCs/>
        <w:color w:val="0074BC" w:themeColor="text2"/>
      </w:rPr>
      <w:tblPr/>
      <w:tcPr>
        <w:tcBorders>
          <w:top w:val="single" w:sz="8" w:space="0" w:color="FFDF1A" w:themeColor="accent3"/>
          <w:bottom w:val="single" w:sz="8" w:space="0" w:color="FFDF1A" w:themeColor="accent3"/>
        </w:tcBorders>
      </w:tcPr>
    </w:tblStylePr>
    <w:tblStylePr w:type="firstCol">
      <w:rPr>
        <w:b/>
        <w:bCs/>
      </w:rPr>
    </w:tblStylePr>
    <w:tblStylePr w:type="lastCol">
      <w:rPr>
        <w:b/>
        <w:bCs/>
      </w:rPr>
      <w:tblPr/>
      <w:tcPr>
        <w:tcBorders>
          <w:top w:val="single" w:sz="8" w:space="0" w:color="FFDF1A" w:themeColor="accent3"/>
          <w:bottom w:val="single" w:sz="8" w:space="0" w:color="FFDF1A" w:themeColor="accent3"/>
        </w:tcBorders>
      </w:tcPr>
    </w:tblStylePr>
    <w:tblStylePr w:type="band1Vert">
      <w:tblPr/>
      <w:tcPr>
        <w:shd w:val="clear" w:color="auto" w:fill="FFF7C6" w:themeFill="accent3" w:themeFillTint="3F"/>
      </w:tcPr>
    </w:tblStylePr>
    <w:tblStylePr w:type="band1Horz">
      <w:tblPr/>
      <w:tcPr>
        <w:shd w:val="clear" w:color="auto" w:fill="FFF7C6" w:themeFill="accent3" w:themeFillTint="3F"/>
      </w:tcPr>
    </w:tblStylePr>
  </w:style>
  <w:style w:type="table" w:styleId="Mellanmrklista1-dekorfrg4">
    <w:name w:val="Medium List 1 Accent 4"/>
    <w:basedOn w:val="Normaltabell"/>
    <w:uiPriority w:val="65"/>
    <w:rsid w:val="00FD4734"/>
    <w:rPr>
      <w:rFonts w:ascii="Gill Sans MT" w:hAnsi="Gill Sans MT"/>
      <w:sz w:val="22"/>
    </w:rPr>
    <w:tblPr>
      <w:tblStyleRowBandSize w:val="1"/>
      <w:tblStyleColBandSize w:val="1"/>
      <w:tblBorders>
        <w:top w:val="single" w:sz="8" w:space="0" w:color="FFEF6F" w:themeColor="accent4"/>
        <w:bottom w:val="single" w:sz="8" w:space="0" w:color="FFEF6F" w:themeColor="accent4"/>
      </w:tblBorders>
    </w:tblPr>
    <w:tblStylePr w:type="firstRow">
      <w:rPr>
        <w:rFonts w:asciiTheme="majorHAnsi" w:eastAsiaTheme="majorEastAsia" w:hAnsiTheme="majorHAnsi" w:cstheme="majorBidi"/>
      </w:rPr>
      <w:tblPr/>
      <w:tcPr>
        <w:tcBorders>
          <w:top w:val="nil"/>
          <w:bottom w:val="single" w:sz="8" w:space="0" w:color="FFEF6F" w:themeColor="accent4"/>
        </w:tcBorders>
      </w:tcPr>
    </w:tblStylePr>
    <w:tblStylePr w:type="lastRow">
      <w:rPr>
        <w:b/>
        <w:bCs/>
        <w:color w:val="0074BC" w:themeColor="text2"/>
      </w:rPr>
      <w:tblPr/>
      <w:tcPr>
        <w:tcBorders>
          <w:top w:val="single" w:sz="8" w:space="0" w:color="FFEF6F" w:themeColor="accent4"/>
          <w:bottom w:val="single" w:sz="8" w:space="0" w:color="FFEF6F" w:themeColor="accent4"/>
        </w:tcBorders>
      </w:tcPr>
    </w:tblStylePr>
    <w:tblStylePr w:type="firstCol">
      <w:rPr>
        <w:b/>
        <w:bCs/>
      </w:rPr>
    </w:tblStylePr>
    <w:tblStylePr w:type="lastCol">
      <w:rPr>
        <w:b/>
        <w:bCs/>
      </w:rPr>
      <w:tblPr/>
      <w:tcPr>
        <w:tcBorders>
          <w:top w:val="single" w:sz="8" w:space="0" w:color="FFEF6F" w:themeColor="accent4"/>
          <w:bottom w:val="single" w:sz="8" w:space="0" w:color="FFEF6F" w:themeColor="accent4"/>
        </w:tcBorders>
      </w:tcPr>
    </w:tblStylePr>
    <w:tblStylePr w:type="band1Vert">
      <w:tblPr/>
      <w:tcPr>
        <w:shd w:val="clear" w:color="auto" w:fill="FFFADB" w:themeFill="accent4" w:themeFillTint="3F"/>
      </w:tcPr>
    </w:tblStylePr>
    <w:tblStylePr w:type="band1Horz">
      <w:tblPr/>
      <w:tcPr>
        <w:shd w:val="clear" w:color="auto" w:fill="FFFADB" w:themeFill="accent4" w:themeFillTint="3F"/>
      </w:tcPr>
    </w:tblStylePr>
  </w:style>
  <w:style w:type="table" w:styleId="Mellanmrklista1-dekorfrg5">
    <w:name w:val="Medium List 1 Accent 5"/>
    <w:basedOn w:val="Normaltabell"/>
    <w:uiPriority w:val="65"/>
    <w:rsid w:val="00FD4734"/>
    <w:rPr>
      <w:rFonts w:ascii="Gill Sans MT" w:hAnsi="Gill Sans MT"/>
      <w:sz w:val="22"/>
    </w:rPr>
    <w:tblPr>
      <w:tblStyleRowBandSize w:val="1"/>
      <w:tblStyleColBandSize w:val="1"/>
      <w:tblBorders>
        <w:top w:val="single" w:sz="8" w:space="0" w:color="FDB812" w:themeColor="accent5"/>
        <w:bottom w:val="single" w:sz="8" w:space="0" w:color="FDB812" w:themeColor="accent5"/>
      </w:tblBorders>
    </w:tblPr>
    <w:tblStylePr w:type="firstRow">
      <w:rPr>
        <w:rFonts w:asciiTheme="majorHAnsi" w:eastAsiaTheme="majorEastAsia" w:hAnsiTheme="majorHAnsi" w:cstheme="majorBidi"/>
      </w:rPr>
      <w:tblPr/>
      <w:tcPr>
        <w:tcBorders>
          <w:top w:val="nil"/>
          <w:bottom w:val="single" w:sz="8" w:space="0" w:color="FDB812" w:themeColor="accent5"/>
        </w:tcBorders>
      </w:tcPr>
    </w:tblStylePr>
    <w:tblStylePr w:type="lastRow">
      <w:rPr>
        <w:b/>
        <w:bCs/>
        <w:color w:val="0074BC" w:themeColor="text2"/>
      </w:rPr>
      <w:tblPr/>
      <w:tcPr>
        <w:tcBorders>
          <w:top w:val="single" w:sz="8" w:space="0" w:color="FDB812" w:themeColor="accent5"/>
          <w:bottom w:val="single" w:sz="8" w:space="0" w:color="FDB812" w:themeColor="accent5"/>
        </w:tcBorders>
      </w:tcPr>
    </w:tblStylePr>
    <w:tblStylePr w:type="firstCol">
      <w:rPr>
        <w:b/>
        <w:bCs/>
      </w:rPr>
    </w:tblStylePr>
    <w:tblStylePr w:type="lastCol">
      <w:rPr>
        <w:b/>
        <w:bCs/>
      </w:rPr>
      <w:tblPr/>
      <w:tcPr>
        <w:tcBorders>
          <w:top w:val="single" w:sz="8" w:space="0" w:color="FDB812" w:themeColor="accent5"/>
          <w:bottom w:val="single" w:sz="8" w:space="0" w:color="FDB812" w:themeColor="accent5"/>
        </w:tcBorders>
      </w:tcPr>
    </w:tblStylePr>
    <w:tblStylePr w:type="band1Vert">
      <w:tblPr/>
      <w:tcPr>
        <w:shd w:val="clear" w:color="auto" w:fill="FEEDC4" w:themeFill="accent5" w:themeFillTint="3F"/>
      </w:tcPr>
    </w:tblStylePr>
    <w:tblStylePr w:type="band1Horz">
      <w:tblPr/>
      <w:tcPr>
        <w:shd w:val="clear" w:color="auto" w:fill="FEEDC4" w:themeFill="accent5" w:themeFillTint="3F"/>
      </w:tcPr>
    </w:tblStylePr>
  </w:style>
  <w:style w:type="table" w:styleId="Mellanmrklista1-dekorfrg6">
    <w:name w:val="Medium List 1 Accent 6"/>
    <w:basedOn w:val="Normaltabell"/>
    <w:uiPriority w:val="65"/>
    <w:rsid w:val="00FD4734"/>
    <w:rPr>
      <w:rFonts w:ascii="Gill Sans MT" w:hAnsi="Gill Sans MT"/>
      <w:sz w:val="22"/>
    </w:rPr>
    <w:tblPr>
      <w:tblStyleRowBandSize w:val="1"/>
      <w:tblStyleColBandSize w:val="1"/>
      <w:tblBorders>
        <w:top w:val="single" w:sz="8" w:space="0" w:color="6CB33E" w:themeColor="accent6"/>
        <w:bottom w:val="single" w:sz="8" w:space="0" w:color="6CB33E" w:themeColor="accent6"/>
      </w:tblBorders>
    </w:tblPr>
    <w:tblStylePr w:type="firstRow">
      <w:rPr>
        <w:rFonts w:asciiTheme="majorHAnsi" w:eastAsiaTheme="majorEastAsia" w:hAnsiTheme="majorHAnsi" w:cstheme="majorBidi"/>
      </w:rPr>
      <w:tblPr/>
      <w:tcPr>
        <w:tcBorders>
          <w:top w:val="nil"/>
          <w:bottom w:val="single" w:sz="8" w:space="0" w:color="6CB33E" w:themeColor="accent6"/>
        </w:tcBorders>
      </w:tcPr>
    </w:tblStylePr>
    <w:tblStylePr w:type="lastRow">
      <w:rPr>
        <w:b/>
        <w:bCs/>
        <w:color w:val="0074BC" w:themeColor="text2"/>
      </w:rPr>
      <w:tblPr/>
      <w:tcPr>
        <w:tcBorders>
          <w:top w:val="single" w:sz="8" w:space="0" w:color="6CB33E" w:themeColor="accent6"/>
          <w:bottom w:val="single" w:sz="8" w:space="0" w:color="6CB33E" w:themeColor="accent6"/>
        </w:tcBorders>
      </w:tcPr>
    </w:tblStylePr>
    <w:tblStylePr w:type="firstCol">
      <w:rPr>
        <w:b/>
        <w:bCs/>
      </w:rPr>
    </w:tblStylePr>
    <w:tblStylePr w:type="lastCol">
      <w:rPr>
        <w:b/>
        <w:bCs/>
      </w:rPr>
      <w:tblPr/>
      <w:tcPr>
        <w:tcBorders>
          <w:top w:val="single" w:sz="8" w:space="0" w:color="6CB33E" w:themeColor="accent6"/>
          <w:bottom w:val="single" w:sz="8" w:space="0" w:color="6CB33E" w:themeColor="accent6"/>
        </w:tcBorders>
      </w:tcPr>
    </w:tblStylePr>
    <w:tblStylePr w:type="band1Vert">
      <w:tblPr/>
      <w:tcPr>
        <w:shd w:val="clear" w:color="auto" w:fill="DAEDCD" w:themeFill="accent6" w:themeFillTint="3F"/>
      </w:tcPr>
    </w:tblStylePr>
    <w:tblStylePr w:type="band1Horz">
      <w:tblPr/>
      <w:tcPr>
        <w:shd w:val="clear" w:color="auto" w:fill="DAEDCD" w:themeFill="accent6" w:themeFillTint="3F"/>
      </w:tcPr>
    </w:tblStylePr>
  </w:style>
  <w:style w:type="table" w:styleId="Mellanmrklista2">
    <w:name w:val="Medium List 2"/>
    <w:basedOn w:val="Normaltabell"/>
    <w:uiPriority w:val="66"/>
    <w:rsid w:val="00FD4734"/>
    <w:rPr>
      <w:rFonts w:ascii="Gill Sans MT" w:eastAsiaTheme="majorEastAsia" w:hAnsi="Gill Sans MT" w:cstheme="majorBidi"/>
      <w:sz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1">
    <w:name w:val="Medium List 2 Accent 1"/>
    <w:basedOn w:val="Normaltabell"/>
    <w:uiPriority w:val="66"/>
    <w:rsid w:val="00EF480C"/>
    <w:rPr>
      <w:rFonts w:ascii="Gill Sans MT" w:eastAsiaTheme="majorEastAsia" w:hAnsi="Gill Sans MT" w:cstheme="majorBidi"/>
      <w:sz w:val="22"/>
    </w:rPr>
    <w:tblPr>
      <w:tblStyleRowBandSize w:val="1"/>
      <w:tblStyleColBandSize w:val="1"/>
      <w:tblBorders>
        <w:top w:val="single" w:sz="8" w:space="0" w:color="009CDC" w:themeColor="accent1"/>
        <w:left w:val="single" w:sz="8" w:space="0" w:color="009CDC" w:themeColor="accent1"/>
        <w:bottom w:val="single" w:sz="8" w:space="0" w:color="009CDC" w:themeColor="accent1"/>
        <w:right w:val="single" w:sz="8" w:space="0" w:color="009CDC" w:themeColor="accent1"/>
      </w:tblBorders>
    </w:tblPr>
    <w:tblStylePr w:type="firstRow">
      <w:rPr>
        <w:sz w:val="24"/>
        <w:szCs w:val="24"/>
      </w:rPr>
      <w:tblPr/>
      <w:tcPr>
        <w:tcBorders>
          <w:top w:val="nil"/>
          <w:left w:val="nil"/>
          <w:bottom w:val="single" w:sz="24" w:space="0" w:color="009CDC" w:themeColor="accent1"/>
          <w:right w:val="nil"/>
          <w:insideH w:val="nil"/>
          <w:insideV w:val="nil"/>
        </w:tcBorders>
        <w:shd w:val="clear" w:color="auto" w:fill="FFFFFF" w:themeFill="background1"/>
      </w:tcPr>
    </w:tblStylePr>
    <w:tblStylePr w:type="lastRow">
      <w:tblPr/>
      <w:tcPr>
        <w:tcBorders>
          <w:top w:val="single" w:sz="8" w:space="0" w:color="009CDC"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CDC" w:themeColor="accent1"/>
          <w:insideH w:val="nil"/>
          <w:insideV w:val="nil"/>
        </w:tcBorders>
        <w:shd w:val="clear" w:color="auto" w:fill="FFFFFF" w:themeFill="background1"/>
      </w:tcPr>
    </w:tblStylePr>
    <w:tblStylePr w:type="lastCol">
      <w:tblPr/>
      <w:tcPr>
        <w:tcBorders>
          <w:top w:val="nil"/>
          <w:left w:val="single" w:sz="8" w:space="0" w:color="009CDC"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7E9FF" w:themeFill="accent1" w:themeFillTint="3F"/>
      </w:tcPr>
    </w:tblStylePr>
    <w:tblStylePr w:type="band1Horz">
      <w:tblPr/>
      <w:tcPr>
        <w:tcBorders>
          <w:top w:val="nil"/>
          <w:bottom w:val="nil"/>
          <w:insideH w:val="nil"/>
          <w:insideV w:val="nil"/>
        </w:tcBorders>
        <w:shd w:val="clear" w:color="auto" w:fill="B7E9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2">
    <w:name w:val="Medium List 2 Accent 2"/>
    <w:basedOn w:val="Normaltabell"/>
    <w:uiPriority w:val="66"/>
    <w:rsid w:val="00FD4734"/>
    <w:rPr>
      <w:rFonts w:ascii="Gill Sans MT" w:eastAsiaTheme="majorEastAsia" w:hAnsi="Gill Sans MT" w:cstheme="majorBidi"/>
      <w:sz w:val="22"/>
    </w:rPr>
    <w:tblPr>
      <w:tblStyleRowBandSize w:val="1"/>
      <w:tblStyleColBandSize w:val="1"/>
      <w:tblBorders>
        <w:top w:val="single" w:sz="8" w:space="0" w:color="9FCBED" w:themeColor="accent2"/>
        <w:left w:val="single" w:sz="8" w:space="0" w:color="9FCBED" w:themeColor="accent2"/>
        <w:bottom w:val="single" w:sz="8" w:space="0" w:color="9FCBED" w:themeColor="accent2"/>
        <w:right w:val="single" w:sz="8" w:space="0" w:color="9FCBED" w:themeColor="accent2"/>
      </w:tblBorders>
    </w:tblPr>
    <w:tblStylePr w:type="firstRow">
      <w:rPr>
        <w:sz w:val="24"/>
        <w:szCs w:val="24"/>
      </w:rPr>
      <w:tblPr/>
      <w:tcPr>
        <w:tcBorders>
          <w:top w:val="nil"/>
          <w:left w:val="nil"/>
          <w:bottom w:val="single" w:sz="24" w:space="0" w:color="9FCBED" w:themeColor="accent2"/>
          <w:right w:val="nil"/>
          <w:insideH w:val="nil"/>
          <w:insideV w:val="nil"/>
        </w:tcBorders>
        <w:shd w:val="clear" w:color="auto" w:fill="FFFFFF" w:themeFill="background1"/>
      </w:tcPr>
    </w:tblStylePr>
    <w:tblStylePr w:type="lastRow">
      <w:tblPr/>
      <w:tcPr>
        <w:tcBorders>
          <w:top w:val="single" w:sz="8" w:space="0" w:color="9FCBE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FCBED" w:themeColor="accent2"/>
          <w:insideH w:val="nil"/>
          <w:insideV w:val="nil"/>
        </w:tcBorders>
        <w:shd w:val="clear" w:color="auto" w:fill="FFFFFF" w:themeFill="background1"/>
      </w:tcPr>
    </w:tblStylePr>
    <w:tblStylePr w:type="lastCol">
      <w:tblPr/>
      <w:tcPr>
        <w:tcBorders>
          <w:top w:val="nil"/>
          <w:left w:val="single" w:sz="8" w:space="0" w:color="9FCBE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2FA" w:themeFill="accent2" w:themeFillTint="3F"/>
      </w:tcPr>
    </w:tblStylePr>
    <w:tblStylePr w:type="band1Horz">
      <w:tblPr/>
      <w:tcPr>
        <w:tcBorders>
          <w:top w:val="nil"/>
          <w:bottom w:val="nil"/>
          <w:insideH w:val="nil"/>
          <w:insideV w:val="nil"/>
        </w:tcBorders>
        <w:shd w:val="clear" w:color="auto" w:fill="E7F2F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3">
    <w:name w:val="Medium List 2 Accent 3"/>
    <w:basedOn w:val="Normaltabell"/>
    <w:uiPriority w:val="66"/>
    <w:rsid w:val="00FD4734"/>
    <w:rPr>
      <w:rFonts w:ascii="Gill Sans MT" w:eastAsiaTheme="majorEastAsia" w:hAnsi="Gill Sans MT" w:cstheme="majorBidi"/>
      <w:sz w:val="22"/>
    </w:rPr>
    <w:tblPr>
      <w:tblStyleRowBandSize w:val="1"/>
      <w:tblStyleColBandSize w:val="1"/>
      <w:tblBorders>
        <w:top w:val="single" w:sz="8" w:space="0" w:color="FFDF1A" w:themeColor="accent3"/>
        <w:left w:val="single" w:sz="8" w:space="0" w:color="FFDF1A" w:themeColor="accent3"/>
        <w:bottom w:val="single" w:sz="8" w:space="0" w:color="FFDF1A" w:themeColor="accent3"/>
        <w:right w:val="single" w:sz="8" w:space="0" w:color="FFDF1A" w:themeColor="accent3"/>
      </w:tblBorders>
    </w:tblPr>
    <w:tblStylePr w:type="firstRow">
      <w:rPr>
        <w:sz w:val="24"/>
        <w:szCs w:val="24"/>
      </w:rPr>
      <w:tblPr/>
      <w:tcPr>
        <w:tcBorders>
          <w:top w:val="nil"/>
          <w:left w:val="nil"/>
          <w:bottom w:val="single" w:sz="24" w:space="0" w:color="FFDF1A" w:themeColor="accent3"/>
          <w:right w:val="nil"/>
          <w:insideH w:val="nil"/>
          <w:insideV w:val="nil"/>
        </w:tcBorders>
        <w:shd w:val="clear" w:color="auto" w:fill="FFFFFF" w:themeFill="background1"/>
      </w:tcPr>
    </w:tblStylePr>
    <w:tblStylePr w:type="lastRow">
      <w:tblPr/>
      <w:tcPr>
        <w:tcBorders>
          <w:top w:val="single" w:sz="8" w:space="0" w:color="FFDF1A"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DF1A" w:themeColor="accent3"/>
          <w:insideH w:val="nil"/>
          <w:insideV w:val="nil"/>
        </w:tcBorders>
        <w:shd w:val="clear" w:color="auto" w:fill="FFFFFF" w:themeFill="background1"/>
      </w:tcPr>
    </w:tblStylePr>
    <w:tblStylePr w:type="lastCol">
      <w:tblPr/>
      <w:tcPr>
        <w:tcBorders>
          <w:top w:val="nil"/>
          <w:left w:val="single" w:sz="8" w:space="0" w:color="FFDF1A"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7C6" w:themeFill="accent3" w:themeFillTint="3F"/>
      </w:tcPr>
    </w:tblStylePr>
    <w:tblStylePr w:type="band1Horz">
      <w:tblPr/>
      <w:tcPr>
        <w:tcBorders>
          <w:top w:val="nil"/>
          <w:bottom w:val="nil"/>
          <w:insideH w:val="nil"/>
          <w:insideV w:val="nil"/>
        </w:tcBorders>
        <w:shd w:val="clear" w:color="auto" w:fill="FFF7C6"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llanmrklista2-dekorfrg5">
    <w:name w:val="Medium List 2 Accent 5"/>
    <w:basedOn w:val="Normaltabell"/>
    <w:uiPriority w:val="66"/>
    <w:rsid w:val="00FD4734"/>
    <w:rPr>
      <w:rFonts w:ascii="Gill Sans MT" w:eastAsiaTheme="majorEastAsia" w:hAnsi="Gill Sans MT" w:cstheme="majorBidi"/>
      <w:sz w:val="22"/>
    </w:rPr>
    <w:tblPr>
      <w:tblStyleRowBandSize w:val="1"/>
      <w:tblStyleColBandSize w:val="1"/>
      <w:tblBorders>
        <w:top w:val="single" w:sz="8" w:space="0" w:color="FDB812" w:themeColor="accent5"/>
        <w:left w:val="single" w:sz="8" w:space="0" w:color="FDB812" w:themeColor="accent5"/>
        <w:bottom w:val="single" w:sz="8" w:space="0" w:color="FDB812" w:themeColor="accent5"/>
        <w:right w:val="single" w:sz="8" w:space="0" w:color="FDB812" w:themeColor="accent5"/>
      </w:tblBorders>
    </w:tblPr>
    <w:tblStylePr w:type="firstRow">
      <w:rPr>
        <w:sz w:val="24"/>
        <w:szCs w:val="24"/>
      </w:rPr>
      <w:tblPr/>
      <w:tcPr>
        <w:tcBorders>
          <w:top w:val="nil"/>
          <w:left w:val="nil"/>
          <w:bottom w:val="single" w:sz="24" w:space="0" w:color="FDB812" w:themeColor="accent5"/>
          <w:right w:val="nil"/>
          <w:insideH w:val="nil"/>
          <w:insideV w:val="nil"/>
        </w:tcBorders>
        <w:shd w:val="clear" w:color="auto" w:fill="FFFFFF" w:themeFill="background1"/>
      </w:tcPr>
    </w:tblStylePr>
    <w:tblStylePr w:type="lastRow">
      <w:tblPr/>
      <w:tcPr>
        <w:tcBorders>
          <w:top w:val="single" w:sz="8" w:space="0" w:color="FDB812"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DB812" w:themeColor="accent5"/>
          <w:insideH w:val="nil"/>
          <w:insideV w:val="nil"/>
        </w:tcBorders>
        <w:shd w:val="clear" w:color="auto" w:fill="FFFFFF" w:themeFill="background1"/>
      </w:tcPr>
    </w:tblStylePr>
    <w:tblStylePr w:type="lastCol">
      <w:tblPr/>
      <w:tcPr>
        <w:tcBorders>
          <w:top w:val="nil"/>
          <w:left w:val="single" w:sz="8" w:space="0" w:color="FDB81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EEDC4" w:themeFill="accent5" w:themeFillTint="3F"/>
      </w:tcPr>
    </w:tblStylePr>
    <w:tblStylePr w:type="band1Horz">
      <w:tblPr/>
      <w:tcPr>
        <w:tcBorders>
          <w:top w:val="nil"/>
          <w:bottom w:val="nil"/>
          <w:insideH w:val="nil"/>
          <w:insideV w:val="nil"/>
        </w:tcBorders>
        <w:shd w:val="clear" w:color="auto" w:fill="FEEDC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Frgatrutnt-dekorfrg1">
    <w:name w:val="Colorful Grid Accent 1"/>
    <w:basedOn w:val="Normaltabell"/>
    <w:uiPriority w:val="73"/>
    <w:rsid w:val="003B73B2"/>
    <w:rPr>
      <w:rFonts w:ascii="Gill Sans MT" w:hAnsi="Gill Sans MT"/>
      <w:sz w:val="22"/>
    </w:rPr>
    <w:tblPr>
      <w:tblStyleRowBandSize w:val="1"/>
      <w:tblStyleColBandSize w:val="1"/>
      <w:tblBorders>
        <w:insideH w:val="single" w:sz="4" w:space="0" w:color="FFFFFF" w:themeColor="background1"/>
      </w:tblBorders>
    </w:tblPr>
    <w:tcPr>
      <w:shd w:val="clear" w:color="auto" w:fill="C5EDFF" w:themeFill="accent1" w:themeFillTint="33"/>
    </w:tcPr>
    <w:tblStylePr w:type="firstRow">
      <w:rPr>
        <w:b/>
        <w:bCs/>
      </w:rPr>
      <w:tblPr/>
      <w:tcPr>
        <w:shd w:val="clear" w:color="auto" w:fill="8BDCFF" w:themeFill="accent1" w:themeFillTint="66"/>
      </w:tcPr>
    </w:tblStylePr>
    <w:tblStylePr w:type="lastRow">
      <w:rPr>
        <w:b/>
        <w:bCs/>
        <w:color w:val="000000" w:themeColor="text1"/>
      </w:rPr>
      <w:tblPr/>
      <w:tcPr>
        <w:shd w:val="clear" w:color="auto" w:fill="8BDCFF" w:themeFill="accent1" w:themeFillTint="66"/>
      </w:tcPr>
    </w:tblStylePr>
    <w:tblStylePr w:type="firstCol">
      <w:rPr>
        <w:color w:val="FFFFFF" w:themeColor="background1"/>
      </w:rPr>
      <w:tblPr/>
      <w:tcPr>
        <w:shd w:val="clear" w:color="auto" w:fill="0074A4" w:themeFill="accent1" w:themeFillShade="BF"/>
      </w:tcPr>
    </w:tblStylePr>
    <w:tblStylePr w:type="lastCol">
      <w:rPr>
        <w:color w:val="FFFFFF" w:themeColor="background1"/>
      </w:rPr>
      <w:tblPr/>
      <w:tcPr>
        <w:shd w:val="clear" w:color="auto" w:fill="0074A4" w:themeFill="accent1" w:themeFillShade="BF"/>
      </w:tcPr>
    </w:tblStylePr>
    <w:tblStylePr w:type="band1Vert">
      <w:tblPr/>
      <w:tcPr>
        <w:shd w:val="clear" w:color="auto" w:fill="6ED4FF" w:themeFill="accent1" w:themeFillTint="7F"/>
      </w:tcPr>
    </w:tblStylePr>
    <w:tblStylePr w:type="band1Horz">
      <w:tblPr/>
      <w:tcPr>
        <w:shd w:val="clear" w:color="auto" w:fill="6ED4FF" w:themeFill="accent1" w:themeFillTint="7F"/>
      </w:tcPr>
    </w:tblStylePr>
  </w:style>
  <w:style w:type="table" w:styleId="Frgatrutnt">
    <w:name w:val="Colorful Grid"/>
    <w:basedOn w:val="Normaltabell"/>
    <w:uiPriority w:val="73"/>
    <w:rsid w:val="005670C4"/>
    <w:rPr>
      <w:rFonts w:ascii="Gill Sans MT" w:hAnsi="Gill Sans MT"/>
      <w:color w:val="FFFFFF" w:themeColor="background1"/>
      <w:sz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llanmrklista2-dekorfrg6">
    <w:name w:val="Medium List 2 Accent 6"/>
    <w:basedOn w:val="Normaltabell"/>
    <w:uiPriority w:val="66"/>
    <w:rsid w:val="00FD4734"/>
    <w:rPr>
      <w:rFonts w:ascii="Gill Sans MT" w:eastAsiaTheme="majorEastAsia" w:hAnsi="Gill Sans MT" w:cstheme="majorBidi"/>
      <w:sz w:val="22"/>
    </w:rPr>
    <w:tblPr>
      <w:tblStyleRowBandSize w:val="1"/>
      <w:tblStyleColBandSize w:val="1"/>
      <w:tblBorders>
        <w:top w:val="single" w:sz="8" w:space="0" w:color="6CB33E" w:themeColor="accent6"/>
        <w:left w:val="single" w:sz="8" w:space="0" w:color="6CB33E" w:themeColor="accent6"/>
        <w:bottom w:val="single" w:sz="8" w:space="0" w:color="6CB33E" w:themeColor="accent6"/>
        <w:right w:val="single" w:sz="8" w:space="0" w:color="6CB33E" w:themeColor="accent6"/>
      </w:tblBorders>
    </w:tblPr>
    <w:tblStylePr w:type="firstRow">
      <w:rPr>
        <w:sz w:val="24"/>
        <w:szCs w:val="24"/>
      </w:rPr>
      <w:tblPr/>
      <w:tcPr>
        <w:tcBorders>
          <w:top w:val="nil"/>
          <w:left w:val="nil"/>
          <w:bottom w:val="single" w:sz="24" w:space="0" w:color="6CB33E" w:themeColor="accent6"/>
          <w:right w:val="nil"/>
          <w:insideH w:val="nil"/>
          <w:insideV w:val="nil"/>
        </w:tcBorders>
        <w:shd w:val="clear" w:color="auto" w:fill="FFFFFF" w:themeFill="background1"/>
      </w:tcPr>
    </w:tblStylePr>
    <w:tblStylePr w:type="lastRow">
      <w:tblPr/>
      <w:tcPr>
        <w:tcBorders>
          <w:top w:val="single" w:sz="8" w:space="0" w:color="6CB33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CB33E" w:themeColor="accent6"/>
          <w:insideH w:val="nil"/>
          <w:insideV w:val="nil"/>
        </w:tcBorders>
        <w:shd w:val="clear" w:color="auto" w:fill="FFFFFF" w:themeFill="background1"/>
      </w:tcPr>
    </w:tblStylePr>
    <w:tblStylePr w:type="lastCol">
      <w:tblPr/>
      <w:tcPr>
        <w:tcBorders>
          <w:top w:val="nil"/>
          <w:left w:val="single" w:sz="8" w:space="0" w:color="6CB33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EDCD" w:themeFill="accent6" w:themeFillTint="3F"/>
      </w:tcPr>
    </w:tblStylePr>
    <w:tblStylePr w:type="band1Horz">
      <w:tblPr/>
      <w:tcPr>
        <w:tcBorders>
          <w:top w:val="nil"/>
          <w:bottom w:val="nil"/>
          <w:insideH w:val="nil"/>
          <w:insideV w:val="nil"/>
        </w:tcBorders>
        <w:shd w:val="clear" w:color="auto" w:fill="DAEDC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Ljusskuggning-dekorfrg6">
    <w:name w:val="Light Shading Accent 6"/>
    <w:basedOn w:val="Normaltabell"/>
    <w:uiPriority w:val="60"/>
    <w:rsid w:val="00A54B44"/>
    <w:rPr>
      <w:rFonts w:ascii="Gill Sans MT" w:hAnsi="Gill Sans MT"/>
      <w:sz w:val="22"/>
    </w:rPr>
    <w:tblPr>
      <w:tblStyleRowBandSize w:val="1"/>
      <w:tblStyleColBandSize w:val="1"/>
      <w:tblBorders>
        <w:top w:val="single" w:sz="8" w:space="0" w:color="6CB33E" w:themeColor="accent6"/>
        <w:bottom w:val="single" w:sz="8" w:space="0" w:color="6CB33E" w:themeColor="accent6"/>
      </w:tblBorders>
    </w:tblPr>
    <w:tblStylePr w:type="firstRow">
      <w:pPr>
        <w:spacing w:before="0" w:after="0" w:line="240" w:lineRule="auto"/>
      </w:pPr>
      <w:rPr>
        <w:b/>
        <w:bCs/>
      </w:rPr>
      <w:tblPr/>
      <w:tcPr>
        <w:tcBorders>
          <w:top w:val="single" w:sz="8" w:space="0" w:color="6CB33E" w:themeColor="accent6"/>
          <w:left w:val="nil"/>
          <w:bottom w:val="single" w:sz="8" w:space="0" w:color="6CB33E" w:themeColor="accent6"/>
          <w:right w:val="nil"/>
          <w:insideH w:val="nil"/>
          <w:insideV w:val="nil"/>
        </w:tcBorders>
      </w:tcPr>
    </w:tblStylePr>
    <w:tblStylePr w:type="lastRow">
      <w:pPr>
        <w:spacing w:before="0" w:after="0" w:line="240" w:lineRule="auto"/>
      </w:pPr>
      <w:rPr>
        <w:b/>
        <w:bCs/>
      </w:rPr>
      <w:tblPr/>
      <w:tcPr>
        <w:tcBorders>
          <w:top w:val="single" w:sz="8" w:space="0" w:color="6CB33E" w:themeColor="accent6"/>
          <w:left w:val="nil"/>
          <w:bottom w:val="single" w:sz="8" w:space="0" w:color="6CB33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EDCD" w:themeFill="accent6" w:themeFillTint="3F"/>
      </w:tcPr>
    </w:tblStylePr>
    <w:tblStylePr w:type="band1Horz">
      <w:tblPr/>
      <w:tcPr>
        <w:tcBorders>
          <w:left w:val="nil"/>
          <w:right w:val="nil"/>
          <w:insideH w:val="nil"/>
          <w:insideV w:val="nil"/>
        </w:tcBorders>
        <w:shd w:val="clear" w:color="auto" w:fill="DAEDCD" w:themeFill="accent6" w:themeFillTint="3F"/>
      </w:tcPr>
    </w:tblStylePr>
  </w:style>
  <w:style w:type="table" w:styleId="Frgadlista-dekorfrg6">
    <w:name w:val="Colorful List Accent 6"/>
    <w:basedOn w:val="Normaltabell"/>
    <w:uiPriority w:val="72"/>
    <w:rsid w:val="003B73B2"/>
    <w:rPr>
      <w:rFonts w:ascii="Gill Sans MT" w:hAnsi="Gill Sans MT"/>
      <w:sz w:val="22"/>
    </w:rPr>
    <w:tblPr>
      <w:tblStyleRowBandSize w:val="1"/>
      <w:tblStyleColBandSize w:val="1"/>
    </w:tblPr>
    <w:tcPr>
      <w:shd w:val="clear" w:color="auto" w:fill="F0F8EB" w:themeFill="accent6" w:themeFillTint="19"/>
    </w:tcPr>
    <w:tblStylePr w:type="firstRow">
      <w:rPr>
        <w:b/>
        <w:bCs/>
        <w:color w:val="FFFFFF" w:themeColor="background1"/>
      </w:rPr>
      <w:tblPr/>
      <w:tcPr>
        <w:tcBorders>
          <w:bottom w:val="single" w:sz="12" w:space="0" w:color="FFFFFF" w:themeColor="background1"/>
        </w:tcBorders>
        <w:shd w:val="clear" w:color="auto" w:fill="D69802" w:themeFill="accent5" w:themeFillShade="CC"/>
      </w:tcPr>
    </w:tblStylePr>
    <w:tblStylePr w:type="lastRow">
      <w:rPr>
        <w:b/>
        <w:bCs/>
        <w:color w:val="D6980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EDCD" w:themeFill="accent6" w:themeFillTint="3F"/>
      </w:tcPr>
    </w:tblStylePr>
    <w:tblStylePr w:type="band1Horz">
      <w:tblPr/>
      <w:tcPr>
        <w:shd w:val="clear" w:color="auto" w:fill="E1F1D6" w:themeFill="accent6" w:themeFillTint="33"/>
      </w:tcPr>
    </w:tblStylePr>
  </w:style>
  <w:style w:type="table" w:styleId="Frgadlista-dekorfrg5">
    <w:name w:val="Colorful List Accent 5"/>
    <w:basedOn w:val="Normaltabell"/>
    <w:uiPriority w:val="72"/>
    <w:rsid w:val="003B73B2"/>
    <w:rPr>
      <w:rFonts w:ascii="Gill Sans MT" w:hAnsi="Gill Sans MT"/>
      <w:sz w:val="22"/>
    </w:rPr>
    <w:tblPr>
      <w:tblStyleRowBandSize w:val="1"/>
      <w:tblStyleColBandSize w:val="1"/>
    </w:tblPr>
    <w:tcPr>
      <w:shd w:val="clear" w:color="auto" w:fill="FEF7E7" w:themeFill="accent5" w:themeFillTint="19"/>
    </w:tcPr>
    <w:tblStylePr w:type="firstRow">
      <w:rPr>
        <w:b/>
        <w:bCs/>
        <w:color w:val="FFFFFF" w:themeColor="background1"/>
      </w:rPr>
      <w:tblPr/>
      <w:tcPr>
        <w:tcBorders>
          <w:bottom w:val="single" w:sz="12" w:space="0" w:color="FFFFFF" w:themeColor="background1"/>
        </w:tcBorders>
        <w:shd w:val="clear" w:color="auto" w:fill="568F31" w:themeFill="accent6" w:themeFillShade="CC"/>
      </w:tcPr>
    </w:tblStylePr>
    <w:tblStylePr w:type="lastRow">
      <w:rPr>
        <w:b/>
        <w:bCs/>
        <w:color w:val="568F31"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DC4" w:themeFill="accent5" w:themeFillTint="3F"/>
      </w:tcPr>
    </w:tblStylePr>
    <w:tblStylePr w:type="band1Horz">
      <w:tblPr/>
      <w:tcPr>
        <w:shd w:val="clear" w:color="auto" w:fill="FEF0CF" w:themeFill="accent5" w:themeFillTint="33"/>
      </w:tcPr>
    </w:tblStylePr>
  </w:style>
  <w:style w:type="table" w:styleId="Frgadlista-dekorfrg4">
    <w:name w:val="Colorful List Accent 4"/>
    <w:basedOn w:val="Normaltabell"/>
    <w:uiPriority w:val="72"/>
    <w:rsid w:val="00D821D2"/>
    <w:rPr>
      <w:rFonts w:ascii="Gill Sans MT" w:hAnsi="Gill Sans MT"/>
    </w:rPr>
    <w:tblPr>
      <w:tblStyleRowBandSize w:val="1"/>
      <w:tblStyleColBandSize w:val="1"/>
    </w:tblPr>
    <w:tcPr>
      <w:shd w:val="clear" w:color="auto" w:fill="FFEF6F" w:themeFill="accent4"/>
    </w:tcPr>
    <w:tblStylePr w:type="firstRow">
      <w:rPr>
        <w:b/>
        <w:bCs/>
        <w:color w:val="FFFFFF" w:themeColor="background1"/>
      </w:rPr>
      <w:tblPr/>
      <w:tcPr>
        <w:tcBorders>
          <w:bottom w:val="single" w:sz="12" w:space="0" w:color="FFFFFF" w:themeColor="background1"/>
        </w:tcBorders>
        <w:shd w:val="clear" w:color="auto" w:fill="E0C000" w:themeFill="accent3" w:themeFillShade="CC"/>
      </w:tcPr>
    </w:tblStylePr>
    <w:tblStylePr w:type="lastRow">
      <w:rPr>
        <w:b/>
        <w:bCs/>
        <w:color w:val="E0C0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ADB" w:themeFill="accent4" w:themeFillTint="3F"/>
      </w:tcPr>
    </w:tblStylePr>
    <w:tblStylePr w:type="band1Horz">
      <w:tblPr/>
      <w:tcPr>
        <w:shd w:val="clear" w:color="auto" w:fill="FFFBE2" w:themeFill="accent4" w:themeFillTint="33"/>
      </w:tcPr>
    </w:tblStylePr>
  </w:style>
  <w:style w:type="table" w:styleId="Mellanmrktrutnt2">
    <w:name w:val="Medium Grid 2"/>
    <w:basedOn w:val="Normaltabell"/>
    <w:uiPriority w:val="68"/>
    <w:rsid w:val="005670C4"/>
    <w:rPr>
      <w:rFonts w:ascii="Gill Sans MT" w:eastAsiaTheme="majorEastAsia" w:hAnsi="Gill Sans MT" w:cstheme="majorBidi"/>
      <w:color w:val="FFFFFF" w:themeColor="background1"/>
      <w:sz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llanmrktrutnt2-dekorfrg1">
    <w:name w:val="Medium Grid 2 Accent 1"/>
    <w:basedOn w:val="Normaltabell"/>
    <w:uiPriority w:val="68"/>
    <w:rsid w:val="00FD4734"/>
    <w:rPr>
      <w:rFonts w:ascii="Gill Sans MT" w:eastAsiaTheme="majorEastAsia" w:hAnsi="Gill Sans MT" w:cstheme="majorBidi"/>
    </w:rPr>
    <w:tblPr>
      <w:tblStyleRowBandSize w:val="1"/>
      <w:tblStyleColBandSize w:val="1"/>
      <w:tblBorders>
        <w:top w:val="single" w:sz="8" w:space="0" w:color="009CDC" w:themeColor="accent1"/>
        <w:left w:val="single" w:sz="8" w:space="0" w:color="009CDC" w:themeColor="accent1"/>
        <w:bottom w:val="single" w:sz="8" w:space="0" w:color="009CDC" w:themeColor="accent1"/>
        <w:right w:val="single" w:sz="8" w:space="0" w:color="009CDC" w:themeColor="accent1"/>
        <w:insideH w:val="single" w:sz="8" w:space="0" w:color="009CDC" w:themeColor="accent1"/>
        <w:insideV w:val="single" w:sz="8" w:space="0" w:color="009CDC" w:themeColor="accent1"/>
      </w:tblBorders>
    </w:tblPr>
    <w:tcPr>
      <w:shd w:val="clear" w:color="auto" w:fill="B7E9FF" w:themeFill="accent1" w:themeFillTint="3F"/>
    </w:tcPr>
    <w:tblStylePr w:type="firstRow">
      <w:rPr>
        <w:b/>
        <w:bCs/>
        <w:color w:val="000000" w:themeColor="text1"/>
      </w:rPr>
      <w:tblPr/>
      <w:tcPr>
        <w:shd w:val="clear" w:color="auto" w:fill="E2F6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5EDFF" w:themeFill="accent1" w:themeFillTint="33"/>
      </w:tcPr>
    </w:tblStylePr>
    <w:tblStylePr w:type="band1Vert">
      <w:tblPr/>
      <w:tcPr>
        <w:shd w:val="clear" w:color="auto" w:fill="6ED4FF" w:themeFill="accent1" w:themeFillTint="7F"/>
      </w:tcPr>
    </w:tblStylePr>
    <w:tblStylePr w:type="band1Horz">
      <w:tblPr/>
      <w:tcPr>
        <w:tcBorders>
          <w:insideH w:val="single" w:sz="6" w:space="0" w:color="009CDC" w:themeColor="accent1"/>
          <w:insideV w:val="single" w:sz="6" w:space="0" w:color="009CDC" w:themeColor="accent1"/>
        </w:tcBorders>
        <w:shd w:val="clear" w:color="auto" w:fill="6ED4FF" w:themeFill="accent1" w:themeFillTint="7F"/>
      </w:tcPr>
    </w:tblStylePr>
    <w:tblStylePr w:type="nwCell">
      <w:tblPr/>
      <w:tcPr>
        <w:shd w:val="clear" w:color="auto" w:fill="FFFFFF" w:themeFill="background1"/>
      </w:tcPr>
    </w:tblStylePr>
  </w:style>
  <w:style w:type="table" w:styleId="Frgadlista-dekorfrg3">
    <w:name w:val="Colorful List Accent 3"/>
    <w:basedOn w:val="Normaltabell"/>
    <w:uiPriority w:val="72"/>
    <w:rsid w:val="00D821D2"/>
    <w:rPr>
      <w:rFonts w:ascii="Gill Sans MT" w:hAnsi="Gill Sans MT"/>
      <w:sz w:val="22"/>
    </w:rPr>
    <w:tblPr>
      <w:tblStyleRowBandSize w:val="1"/>
      <w:tblStyleColBandSize w:val="1"/>
    </w:tblPr>
    <w:tcPr>
      <w:shd w:val="clear" w:color="auto" w:fill="FFEF6F" w:themeFill="accent4"/>
    </w:tcPr>
    <w:tblStylePr w:type="firstRow">
      <w:rPr>
        <w:b/>
        <w:bCs/>
        <w:color w:val="FFFFFF" w:themeColor="background1"/>
      </w:rPr>
      <w:tblPr/>
      <w:tcPr>
        <w:tcBorders>
          <w:bottom w:val="single" w:sz="12" w:space="0" w:color="FFFFFF" w:themeColor="background1"/>
        </w:tcBorders>
        <w:shd w:val="clear" w:color="auto" w:fill="FFE625" w:themeFill="accent4" w:themeFillShade="CC"/>
      </w:tcPr>
    </w:tblStylePr>
    <w:tblStylePr w:type="lastRow">
      <w:rPr>
        <w:b/>
        <w:bCs/>
        <w:color w:val="FFE625"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7C6" w:themeFill="accent3" w:themeFillTint="3F"/>
      </w:tcPr>
    </w:tblStylePr>
    <w:tblStylePr w:type="band1Horz">
      <w:tblPr/>
      <w:tcPr>
        <w:shd w:val="clear" w:color="auto" w:fill="FFF8D1" w:themeFill="accent3" w:themeFillTint="33"/>
      </w:tcPr>
    </w:tblStylePr>
  </w:style>
  <w:style w:type="table" w:styleId="Mellanmrkskuggning2-dekorfrg6">
    <w:name w:val="Medium Shading 2 Accent 6"/>
    <w:basedOn w:val="Normaltabell"/>
    <w:uiPriority w:val="64"/>
    <w:rsid w:val="00297CBD"/>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CB33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CB33E" w:themeFill="accent6"/>
      </w:tcPr>
    </w:tblStylePr>
    <w:tblStylePr w:type="lastCol">
      <w:rPr>
        <w:b/>
        <w:bCs/>
        <w:color w:val="FFFFFF" w:themeColor="background1"/>
      </w:rPr>
      <w:tblPr/>
      <w:tcPr>
        <w:tcBorders>
          <w:left w:val="nil"/>
          <w:right w:val="nil"/>
          <w:insideH w:val="nil"/>
          <w:insideV w:val="nil"/>
        </w:tcBorders>
        <w:shd w:val="clear" w:color="auto" w:fill="6CB33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juslista-dekorfrg4">
    <w:name w:val="Light List Accent 4"/>
    <w:basedOn w:val="Normaltabell"/>
    <w:uiPriority w:val="61"/>
    <w:rsid w:val="00A54B44"/>
    <w:rPr>
      <w:rFonts w:ascii="Gill Sans MT" w:hAnsi="Gill Sans MT"/>
      <w:sz w:val="22"/>
    </w:rPr>
    <w:tblPr>
      <w:tblStyleRowBandSize w:val="1"/>
      <w:tblStyleColBandSize w:val="1"/>
      <w:tblBorders>
        <w:top w:val="single" w:sz="8" w:space="0" w:color="FFEF6F" w:themeColor="accent4"/>
        <w:left w:val="single" w:sz="8" w:space="0" w:color="FFEF6F" w:themeColor="accent4"/>
        <w:bottom w:val="single" w:sz="8" w:space="0" w:color="FFEF6F" w:themeColor="accent4"/>
        <w:right w:val="single" w:sz="8" w:space="0" w:color="FFEF6F" w:themeColor="accent4"/>
      </w:tblBorders>
    </w:tblPr>
    <w:tcPr>
      <w:shd w:val="clear" w:color="auto" w:fill="auto"/>
    </w:tcPr>
    <w:tblStylePr w:type="firstRow">
      <w:pPr>
        <w:spacing w:before="0" w:after="0" w:line="240" w:lineRule="auto"/>
      </w:pPr>
      <w:rPr>
        <w:b/>
        <w:bCs/>
        <w:color w:val="FFFFFF" w:themeColor="background1"/>
      </w:rPr>
      <w:tblPr/>
      <w:tcPr>
        <w:shd w:val="clear" w:color="auto" w:fill="FFEF6F" w:themeFill="accent4"/>
      </w:tcPr>
    </w:tblStylePr>
    <w:tblStylePr w:type="lastRow">
      <w:pPr>
        <w:spacing w:before="0" w:after="0" w:line="240" w:lineRule="auto"/>
      </w:pPr>
      <w:rPr>
        <w:b/>
        <w:bCs/>
      </w:rPr>
      <w:tblPr/>
      <w:tcPr>
        <w:tcBorders>
          <w:top w:val="double" w:sz="6" w:space="0" w:color="FFEF6F" w:themeColor="accent4"/>
          <w:left w:val="single" w:sz="8" w:space="0" w:color="FFEF6F" w:themeColor="accent4"/>
          <w:bottom w:val="single" w:sz="8" w:space="0" w:color="FFEF6F" w:themeColor="accent4"/>
          <w:right w:val="single" w:sz="8" w:space="0" w:color="FFEF6F" w:themeColor="accent4"/>
        </w:tcBorders>
      </w:tcPr>
    </w:tblStylePr>
    <w:tblStylePr w:type="firstCol">
      <w:rPr>
        <w:b/>
        <w:bCs/>
      </w:rPr>
    </w:tblStylePr>
    <w:tblStylePr w:type="lastCol">
      <w:rPr>
        <w:b/>
        <w:bCs/>
      </w:rPr>
    </w:tblStylePr>
    <w:tblStylePr w:type="band1Vert">
      <w:tblPr/>
      <w:tcPr>
        <w:tcBorders>
          <w:top w:val="single" w:sz="8" w:space="0" w:color="FFEF6F" w:themeColor="accent4"/>
          <w:left w:val="single" w:sz="8" w:space="0" w:color="FFEF6F" w:themeColor="accent4"/>
          <w:bottom w:val="single" w:sz="8" w:space="0" w:color="FFEF6F" w:themeColor="accent4"/>
          <w:right w:val="single" w:sz="8" w:space="0" w:color="FFEF6F" w:themeColor="accent4"/>
        </w:tcBorders>
      </w:tcPr>
    </w:tblStylePr>
    <w:tblStylePr w:type="band1Horz">
      <w:tblPr/>
      <w:tcPr>
        <w:tcBorders>
          <w:top w:val="single" w:sz="8" w:space="0" w:color="FFEF6F" w:themeColor="accent4"/>
          <w:left w:val="single" w:sz="8" w:space="0" w:color="FFEF6F" w:themeColor="accent4"/>
          <w:bottom w:val="single" w:sz="8" w:space="0" w:color="FFEF6F" w:themeColor="accent4"/>
          <w:right w:val="single" w:sz="8" w:space="0" w:color="FFEF6F" w:themeColor="accent4"/>
        </w:tcBorders>
      </w:tcPr>
    </w:tblStylePr>
  </w:style>
  <w:style w:type="table" w:styleId="Frgadlista-dekorfrg2">
    <w:name w:val="Colorful List Accent 2"/>
    <w:basedOn w:val="Normaltabell"/>
    <w:uiPriority w:val="72"/>
    <w:rsid w:val="003B73B2"/>
    <w:rPr>
      <w:rFonts w:ascii="Gill Sans MT" w:hAnsi="Gill Sans MT"/>
      <w:sz w:val="22"/>
    </w:rPr>
    <w:tblPr>
      <w:tblStyleRowBandSize w:val="1"/>
      <w:tblStyleColBandSize w:val="1"/>
    </w:tblPr>
    <w:tcPr>
      <w:shd w:val="clear" w:color="auto" w:fill="F5F9FD" w:themeFill="accent2" w:themeFillTint="19"/>
    </w:tcPr>
    <w:tblStylePr w:type="firstRow">
      <w:rPr>
        <w:b/>
        <w:bCs/>
        <w:color w:val="FFFFFF" w:themeColor="background1"/>
      </w:rPr>
      <w:tblPr/>
      <w:tcPr>
        <w:tcBorders>
          <w:bottom w:val="single" w:sz="12" w:space="0" w:color="FFFFFF" w:themeColor="background1"/>
        </w:tcBorders>
        <w:shd w:val="clear" w:color="auto" w:fill="5CA6E0" w:themeFill="accent2" w:themeFillShade="CC"/>
      </w:tcPr>
    </w:tblStylePr>
    <w:tblStylePr w:type="lastRow">
      <w:rPr>
        <w:b/>
        <w:bCs/>
        <w:color w:val="5CA6E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2FA" w:themeFill="accent2" w:themeFillTint="3F"/>
      </w:tcPr>
    </w:tblStylePr>
    <w:tblStylePr w:type="band1Horz">
      <w:tblPr/>
      <w:tcPr>
        <w:shd w:val="clear" w:color="auto" w:fill="EBF4FB" w:themeFill="accent2" w:themeFillTint="33"/>
      </w:tcPr>
    </w:tblStylePr>
  </w:style>
  <w:style w:type="table" w:styleId="Mellanmrkskuggning2-dekorfrg2">
    <w:name w:val="Medium Shading 2 Accent 2"/>
    <w:basedOn w:val="Normaltabell"/>
    <w:uiPriority w:val="64"/>
    <w:rsid w:val="00297CBD"/>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FCBE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FCBED" w:themeFill="accent2"/>
      </w:tcPr>
    </w:tblStylePr>
    <w:tblStylePr w:type="lastCol">
      <w:rPr>
        <w:b/>
        <w:bCs/>
        <w:color w:val="FFFFFF" w:themeColor="background1"/>
      </w:rPr>
      <w:tblPr/>
      <w:tcPr>
        <w:tcBorders>
          <w:left w:val="nil"/>
          <w:right w:val="nil"/>
          <w:insideH w:val="nil"/>
          <w:insideV w:val="nil"/>
        </w:tcBorders>
        <w:shd w:val="clear" w:color="auto" w:fill="9FCBE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rgadlista-dekorfrg1">
    <w:name w:val="Colorful List Accent 1"/>
    <w:basedOn w:val="Normaltabell"/>
    <w:uiPriority w:val="72"/>
    <w:rsid w:val="003B73B2"/>
    <w:rPr>
      <w:rFonts w:ascii="Gill Sans MT" w:hAnsi="Gill Sans MT"/>
    </w:rPr>
    <w:tblPr>
      <w:tblStyleRowBandSize w:val="1"/>
      <w:tblStyleColBandSize w:val="1"/>
    </w:tblPr>
    <w:tcPr>
      <w:shd w:val="clear" w:color="auto" w:fill="E2F6FF" w:themeFill="accent1" w:themeFillTint="19"/>
    </w:tcPr>
    <w:tblStylePr w:type="firstRow">
      <w:rPr>
        <w:b/>
        <w:bCs/>
        <w:color w:val="FFFFFF" w:themeColor="background1"/>
      </w:rPr>
      <w:tblPr/>
      <w:tcPr>
        <w:tcBorders>
          <w:bottom w:val="single" w:sz="12" w:space="0" w:color="FFFFFF" w:themeColor="background1"/>
        </w:tcBorders>
        <w:shd w:val="clear" w:color="auto" w:fill="5CA6E0" w:themeFill="accent2" w:themeFillShade="CC"/>
      </w:tcPr>
    </w:tblStylePr>
    <w:tblStylePr w:type="lastRow">
      <w:rPr>
        <w:b/>
        <w:bCs/>
        <w:color w:val="5CA6E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7E9FF" w:themeFill="accent1" w:themeFillTint="3F"/>
      </w:tcPr>
    </w:tblStylePr>
    <w:tblStylePr w:type="band1Horz">
      <w:tblPr/>
      <w:tcPr>
        <w:shd w:val="clear" w:color="auto" w:fill="C5EDFF" w:themeFill="accent1" w:themeFillTint="33"/>
      </w:tcPr>
    </w:tblStylePr>
  </w:style>
  <w:style w:type="table" w:styleId="Frgadlista">
    <w:name w:val="Colorful List"/>
    <w:basedOn w:val="Normaltabell"/>
    <w:uiPriority w:val="72"/>
    <w:rsid w:val="005670C4"/>
    <w:rPr>
      <w:rFonts w:ascii="Gill Sans MT" w:hAnsi="Gill Sans MT"/>
      <w:color w:val="FFFFFF" w:themeColor="background1"/>
      <w:sz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CA6E0" w:themeFill="accent2" w:themeFillShade="CC"/>
      </w:tcPr>
    </w:tblStylePr>
    <w:tblStylePr w:type="lastRow">
      <w:rPr>
        <w:b/>
        <w:bCs/>
        <w:color w:val="5CA6E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Mellanmrktrutnt2-dekorfrg6">
    <w:name w:val="Medium Grid 2 Accent 6"/>
    <w:basedOn w:val="Normaltabell"/>
    <w:uiPriority w:val="68"/>
    <w:rsid w:val="00FD4734"/>
    <w:rPr>
      <w:rFonts w:ascii="Gill Sans MT" w:eastAsiaTheme="majorEastAsia" w:hAnsi="Gill Sans MT" w:cstheme="majorBidi"/>
      <w:sz w:val="22"/>
    </w:rPr>
    <w:tblPr>
      <w:tblStyleRowBandSize w:val="1"/>
      <w:tblStyleColBandSize w:val="1"/>
      <w:tblBorders>
        <w:top w:val="single" w:sz="8" w:space="0" w:color="6CB33E" w:themeColor="accent6"/>
        <w:left w:val="single" w:sz="8" w:space="0" w:color="6CB33E" w:themeColor="accent6"/>
        <w:bottom w:val="single" w:sz="8" w:space="0" w:color="6CB33E" w:themeColor="accent6"/>
        <w:right w:val="single" w:sz="8" w:space="0" w:color="6CB33E" w:themeColor="accent6"/>
        <w:insideH w:val="single" w:sz="8" w:space="0" w:color="6CB33E" w:themeColor="accent6"/>
        <w:insideV w:val="single" w:sz="8" w:space="0" w:color="6CB33E" w:themeColor="accent6"/>
      </w:tblBorders>
    </w:tblPr>
    <w:tcPr>
      <w:shd w:val="clear" w:color="auto" w:fill="DAEDCD" w:themeFill="accent6" w:themeFillTint="3F"/>
    </w:tcPr>
    <w:tblStylePr w:type="firstRow">
      <w:rPr>
        <w:b/>
        <w:bCs/>
        <w:color w:val="000000" w:themeColor="text1"/>
      </w:rPr>
      <w:tblPr/>
      <w:tcPr>
        <w:shd w:val="clear" w:color="auto" w:fill="F0F8EB"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1D6" w:themeFill="accent6" w:themeFillTint="33"/>
      </w:tcPr>
    </w:tblStylePr>
    <w:tblStylePr w:type="band1Vert">
      <w:tblPr/>
      <w:tcPr>
        <w:shd w:val="clear" w:color="auto" w:fill="B4DC9B" w:themeFill="accent6" w:themeFillTint="7F"/>
      </w:tcPr>
    </w:tblStylePr>
    <w:tblStylePr w:type="band1Horz">
      <w:tblPr/>
      <w:tcPr>
        <w:tcBorders>
          <w:insideH w:val="single" w:sz="6" w:space="0" w:color="6CB33E" w:themeColor="accent6"/>
          <w:insideV w:val="single" w:sz="6" w:space="0" w:color="6CB33E" w:themeColor="accent6"/>
        </w:tcBorders>
        <w:shd w:val="clear" w:color="auto" w:fill="B4DC9B" w:themeFill="accent6" w:themeFillTint="7F"/>
      </w:tcPr>
    </w:tblStylePr>
    <w:tblStylePr w:type="nwCell">
      <w:tblPr/>
      <w:tcPr>
        <w:shd w:val="clear" w:color="auto" w:fill="FFFFFF" w:themeFill="background1"/>
      </w:tcPr>
    </w:tblStylePr>
  </w:style>
  <w:style w:type="table" w:styleId="Frgadskuggning-dekorfrg6">
    <w:name w:val="Colorful Shading Accent 6"/>
    <w:basedOn w:val="Normaltabell"/>
    <w:uiPriority w:val="71"/>
    <w:rsid w:val="00EF480C"/>
    <w:rPr>
      <w:rFonts w:ascii="Gill Sans MT" w:hAnsi="Gill Sans MT"/>
      <w:sz w:val="22"/>
    </w:rPr>
    <w:tblPr>
      <w:tblStyleRowBandSize w:val="1"/>
      <w:tblStyleColBandSize w:val="1"/>
      <w:tblBorders>
        <w:top w:val="single" w:sz="24" w:space="0" w:color="FDB812" w:themeColor="accent5"/>
        <w:left w:val="single" w:sz="4" w:space="0" w:color="6CB33E" w:themeColor="accent6"/>
        <w:bottom w:val="single" w:sz="4" w:space="0" w:color="6CB33E" w:themeColor="accent6"/>
        <w:right w:val="single" w:sz="4" w:space="0" w:color="6CB33E" w:themeColor="accent6"/>
        <w:insideH w:val="single" w:sz="4" w:space="0" w:color="FFFFFF" w:themeColor="background1"/>
        <w:insideV w:val="single" w:sz="4" w:space="0" w:color="FFFFFF" w:themeColor="background1"/>
      </w:tblBorders>
    </w:tblPr>
    <w:tcPr>
      <w:shd w:val="clear" w:color="auto" w:fill="F0F8EB" w:themeFill="accent6" w:themeFillTint="19"/>
    </w:tcPr>
    <w:tblStylePr w:type="firstRow">
      <w:rPr>
        <w:b/>
        <w:bCs/>
      </w:rPr>
      <w:tblPr/>
      <w:tcPr>
        <w:tcBorders>
          <w:top w:val="nil"/>
          <w:left w:val="nil"/>
          <w:bottom w:val="single" w:sz="24" w:space="0" w:color="FDB81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B25" w:themeFill="accent6" w:themeFillShade="99"/>
      </w:tcPr>
    </w:tblStylePr>
    <w:tblStylePr w:type="firstCol">
      <w:rPr>
        <w:color w:val="FFFFFF" w:themeColor="background1"/>
      </w:rPr>
      <w:tblPr/>
      <w:tcPr>
        <w:tcBorders>
          <w:top w:val="nil"/>
          <w:left w:val="nil"/>
          <w:bottom w:val="nil"/>
          <w:right w:val="nil"/>
          <w:insideH w:val="single" w:sz="4" w:space="0" w:color="406B25" w:themeColor="accent6" w:themeShade="99"/>
          <w:insideV w:val="nil"/>
        </w:tcBorders>
        <w:shd w:val="clear" w:color="auto" w:fill="406B25"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06B25" w:themeFill="accent6" w:themeFillShade="99"/>
      </w:tcPr>
    </w:tblStylePr>
    <w:tblStylePr w:type="band1Vert">
      <w:tblPr/>
      <w:tcPr>
        <w:shd w:val="clear" w:color="auto" w:fill="C3E3AF" w:themeFill="accent6" w:themeFillTint="66"/>
      </w:tcPr>
    </w:tblStylePr>
    <w:tblStylePr w:type="band1Horz">
      <w:tblPr/>
      <w:tcPr>
        <w:shd w:val="clear" w:color="auto" w:fill="B4DC9B" w:themeFill="accent6" w:themeFillTint="7F"/>
      </w:tcPr>
    </w:tblStylePr>
    <w:tblStylePr w:type="neCell">
      <w:rPr>
        <w:color w:val="000000" w:themeColor="text1"/>
      </w:rPr>
    </w:tblStylePr>
    <w:tblStylePr w:type="nwCell">
      <w:rPr>
        <w:color w:val="000000" w:themeColor="text1"/>
      </w:rPr>
    </w:tblStylePr>
  </w:style>
  <w:style w:type="table" w:styleId="Mellanmrkskuggning2-dekorfrg1">
    <w:name w:val="Medium Shading 2 Accent 1"/>
    <w:basedOn w:val="Normaltabell"/>
    <w:uiPriority w:val="64"/>
    <w:rsid w:val="00297CBD"/>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CD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CDC" w:themeFill="accent1"/>
      </w:tcPr>
    </w:tblStylePr>
    <w:tblStylePr w:type="lastCol">
      <w:rPr>
        <w:b/>
        <w:bCs/>
        <w:color w:val="FFFFFF" w:themeColor="background1"/>
      </w:rPr>
      <w:tblPr/>
      <w:tcPr>
        <w:tcBorders>
          <w:left w:val="nil"/>
          <w:right w:val="nil"/>
          <w:insideH w:val="nil"/>
          <w:insideV w:val="nil"/>
        </w:tcBorders>
        <w:shd w:val="clear" w:color="auto" w:fill="009CD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3">
    <w:name w:val="Medium Shading 2 Accent 3"/>
    <w:basedOn w:val="Normaltabell"/>
    <w:uiPriority w:val="64"/>
    <w:rsid w:val="00297CBD"/>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DF1A"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DF1A" w:themeFill="accent3"/>
      </w:tcPr>
    </w:tblStylePr>
    <w:tblStylePr w:type="lastCol">
      <w:rPr>
        <w:b/>
        <w:bCs/>
        <w:color w:val="FFFFFF" w:themeColor="background1"/>
      </w:rPr>
      <w:tblPr/>
      <w:tcPr>
        <w:tcBorders>
          <w:left w:val="nil"/>
          <w:right w:val="nil"/>
          <w:insideH w:val="nil"/>
          <w:insideV w:val="nil"/>
        </w:tcBorders>
        <w:shd w:val="clear" w:color="auto" w:fill="FFDF1A"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4">
    <w:name w:val="Medium Shading 2 Accent 4"/>
    <w:basedOn w:val="Normaltabell"/>
    <w:uiPriority w:val="64"/>
    <w:rsid w:val="00FD4734"/>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F6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F6F" w:themeFill="accent4"/>
      </w:tcPr>
    </w:tblStylePr>
    <w:tblStylePr w:type="lastCol">
      <w:rPr>
        <w:b/>
        <w:bCs/>
        <w:color w:val="FFFFFF" w:themeColor="background1"/>
      </w:rPr>
      <w:tblPr/>
      <w:tcPr>
        <w:tcBorders>
          <w:left w:val="nil"/>
          <w:right w:val="nil"/>
          <w:insideH w:val="nil"/>
          <w:insideV w:val="nil"/>
        </w:tcBorders>
        <w:shd w:val="clear" w:color="auto" w:fill="FFEF6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llanmrkskuggning2-dekorfrg5">
    <w:name w:val="Medium Shading 2 Accent 5"/>
    <w:basedOn w:val="Normaltabell"/>
    <w:uiPriority w:val="64"/>
    <w:rsid w:val="00297CBD"/>
    <w:rPr>
      <w:rFonts w:ascii="Gill Sans MT" w:hAnsi="Gill Sans MT"/>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DB81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DB812" w:themeFill="accent5"/>
      </w:tcPr>
    </w:tblStylePr>
    <w:tblStylePr w:type="lastCol">
      <w:rPr>
        <w:b/>
        <w:bCs/>
        <w:color w:val="FFFFFF" w:themeColor="background1"/>
      </w:rPr>
      <w:tblPr/>
      <w:tcPr>
        <w:tcBorders>
          <w:left w:val="nil"/>
          <w:right w:val="nil"/>
          <w:insideH w:val="nil"/>
          <w:insideV w:val="nil"/>
        </w:tcBorders>
        <w:shd w:val="clear" w:color="auto" w:fill="FDB81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rgadskuggning-dekorfrg2">
    <w:name w:val="Colorful Shading Accent 2"/>
    <w:basedOn w:val="Normaltabell"/>
    <w:uiPriority w:val="71"/>
    <w:rsid w:val="00EF480C"/>
    <w:rPr>
      <w:rFonts w:ascii="Gill Sans MT" w:hAnsi="Gill Sans MT"/>
      <w:sz w:val="22"/>
    </w:rPr>
    <w:tblPr>
      <w:tblStyleRowBandSize w:val="1"/>
      <w:tblStyleColBandSize w:val="1"/>
      <w:tblBorders>
        <w:top w:val="single" w:sz="24" w:space="0" w:color="9FCBED" w:themeColor="accent2"/>
        <w:left w:val="single" w:sz="4" w:space="0" w:color="9FCBED" w:themeColor="accent2"/>
        <w:bottom w:val="single" w:sz="4" w:space="0" w:color="9FCBED" w:themeColor="accent2"/>
        <w:right w:val="single" w:sz="4" w:space="0" w:color="9FCBED" w:themeColor="accent2"/>
        <w:insideH w:val="single" w:sz="4" w:space="0" w:color="FFFFFF" w:themeColor="background1"/>
        <w:insideV w:val="single" w:sz="4" w:space="0" w:color="FFFFFF" w:themeColor="background1"/>
      </w:tblBorders>
    </w:tblPr>
    <w:tcPr>
      <w:shd w:val="clear" w:color="auto" w:fill="F5F9FD" w:themeFill="accent2" w:themeFillTint="19"/>
    </w:tcPr>
    <w:tblStylePr w:type="firstRow">
      <w:rPr>
        <w:b/>
        <w:bCs/>
      </w:rPr>
      <w:tblPr/>
      <w:tcPr>
        <w:tcBorders>
          <w:top w:val="nil"/>
          <w:left w:val="nil"/>
          <w:bottom w:val="single" w:sz="24" w:space="0" w:color="9FCBE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80C7" w:themeFill="accent2" w:themeFillShade="99"/>
      </w:tcPr>
    </w:tblStylePr>
    <w:tblStylePr w:type="firstCol">
      <w:rPr>
        <w:color w:val="FFFFFF" w:themeColor="background1"/>
      </w:rPr>
      <w:tblPr/>
      <w:tcPr>
        <w:tcBorders>
          <w:top w:val="nil"/>
          <w:left w:val="nil"/>
          <w:bottom w:val="nil"/>
          <w:right w:val="nil"/>
          <w:insideH w:val="single" w:sz="4" w:space="0" w:color="2580C7" w:themeColor="accent2" w:themeShade="99"/>
          <w:insideV w:val="nil"/>
        </w:tcBorders>
        <w:shd w:val="clear" w:color="auto" w:fill="2580C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580C7" w:themeFill="accent2" w:themeFillShade="99"/>
      </w:tcPr>
    </w:tblStylePr>
    <w:tblStylePr w:type="band1Vert">
      <w:tblPr/>
      <w:tcPr>
        <w:shd w:val="clear" w:color="auto" w:fill="D8EAF7" w:themeFill="accent2" w:themeFillTint="66"/>
      </w:tcPr>
    </w:tblStylePr>
    <w:tblStylePr w:type="band1Horz">
      <w:tblPr/>
      <w:tcPr>
        <w:shd w:val="clear" w:color="auto" w:fill="CFE4F6" w:themeFill="accent2" w:themeFillTint="7F"/>
      </w:tcPr>
    </w:tblStylePr>
    <w:tblStylePr w:type="neCell">
      <w:rPr>
        <w:color w:val="000000" w:themeColor="text1"/>
      </w:rPr>
    </w:tblStylePr>
    <w:tblStylePr w:type="nwCell">
      <w:rPr>
        <w:color w:val="000000" w:themeColor="text1"/>
      </w:rPr>
    </w:tblStylePr>
  </w:style>
  <w:style w:type="table" w:styleId="Frgadskuggning-dekorfrg3">
    <w:name w:val="Colorful Shading Accent 3"/>
    <w:basedOn w:val="Normaltabell"/>
    <w:uiPriority w:val="71"/>
    <w:rsid w:val="00EF480C"/>
    <w:rPr>
      <w:rFonts w:ascii="Gill Sans MT" w:hAnsi="Gill Sans MT"/>
      <w:sz w:val="22"/>
    </w:rPr>
    <w:tblPr>
      <w:tblStyleRowBandSize w:val="1"/>
      <w:tblStyleColBandSize w:val="1"/>
      <w:tblBorders>
        <w:top w:val="single" w:sz="24" w:space="0" w:color="FFEF6F" w:themeColor="accent4"/>
        <w:left w:val="single" w:sz="4" w:space="0" w:color="FFDF1A" w:themeColor="accent3"/>
        <w:bottom w:val="single" w:sz="4" w:space="0" w:color="FFDF1A" w:themeColor="accent3"/>
        <w:right w:val="single" w:sz="4" w:space="0" w:color="FFDF1A" w:themeColor="accent3"/>
        <w:insideH w:val="single" w:sz="4" w:space="0" w:color="FFFFFF" w:themeColor="background1"/>
        <w:insideV w:val="single" w:sz="4" w:space="0" w:color="FFFFFF" w:themeColor="background1"/>
      </w:tblBorders>
    </w:tblPr>
    <w:tcPr>
      <w:shd w:val="clear" w:color="auto" w:fill="FFFBE8" w:themeFill="accent3" w:themeFillTint="19"/>
    </w:tcPr>
    <w:tblStylePr w:type="firstRow">
      <w:rPr>
        <w:b/>
        <w:bCs/>
      </w:rPr>
      <w:tblPr/>
      <w:tcPr>
        <w:tcBorders>
          <w:top w:val="nil"/>
          <w:left w:val="nil"/>
          <w:bottom w:val="single" w:sz="24" w:space="0" w:color="FFEF6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89000" w:themeFill="accent3" w:themeFillShade="99"/>
      </w:tcPr>
    </w:tblStylePr>
    <w:tblStylePr w:type="firstCol">
      <w:rPr>
        <w:color w:val="FFFFFF" w:themeColor="background1"/>
      </w:rPr>
      <w:tblPr/>
      <w:tcPr>
        <w:tcBorders>
          <w:top w:val="nil"/>
          <w:left w:val="nil"/>
          <w:bottom w:val="nil"/>
          <w:right w:val="nil"/>
          <w:insideH w:val="single" w:sz="4" w:space="0" w:color="A89000" w:themeColor="accent3" w:themeShade="99"/>
          <w:insideV w:val="nil"/>
        </w:tcBorders>
        <w:shd w:val="clear" w:color="auto" w:fill="A890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A89000" w:themeFill="accent3" w:themeFillShade="99"/>
      </w:tcPr>
    </w:tblStylePr>
    <w:tblStylePr w:type="band1Vert">
      <w:tblPr/>
      <w:tcPr>
        <w:shd w:val="clear" w:color="auto" w:fill="FFF2A3" w:themeFill="accent3" w:themeFillTint="66"/>
      </w:tcPr>
    </w:tblStylePr>
    <w:tblStylePr w:type="band1Horz">
      <w:tblPr/>
      <w:tcPr>
        <w:shd w:val="clear" w:color="auto" w:fill="FFEE8C" w:themeFill="accent3" w:themeFillTint="7F"/>
      </w:tcPr>
    </w:tblStylePr>
  </w:style>
  <w:style w:type="table" w:styleId="Frgadskuggning">
    <w:name w:val="Colorful Shading"/>
    <w:basedOn w:val="Normaltabell"/>
    <w:uiPriority w:val="71"/>
    <w:rsid w:val="00EF480C"/>
    <w:rPr>
      <w:rFonts w:ascii="Gill Sans MT" w:hAnsi="Gill Sans MT"/>
    </w:rPr>
    <w:tblPr>
      <w:tblStyleRowBandSize w:val="1"/>
      <w:tblStyleColBandSize w:val="1"/>
      <w:tblBorders>
        <w:top w:val="single" w:sz="24" w:space="0" w:color="9FCBE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9FCBE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Ljuslista-dekorfrg3">
    <w:name w:val="Light List Accent 3"/>
    <w:basedOn w:val="Normaltabell"/>
    <w:uiPriority w:val="61"/>
    <w:rsid w:val="00A54B44"/>
    <w:rPr>
      <w:rFonts w:ascii="Gill Sans MT" w:hAnsi="Gill Sans MT"/>
      <w:sz w:val="22"/>
    </w:rPr>
    <w:tblPr>
      <w:tblStyleRowBandSize w:val="1"/>
      <w:tblStyleColBandSize w:val="1"/>
      <w:tblBorders>
        <w:top w:val="single" w:sz="8" w:space="0" w:color="FFDF1A" w:themeColor="accent3"/>
        <w:left w:val="single" w:sz="8" w:space="0" w:color="FFDF1A" w:themeColor="accent3"/>
        <w:bottom w:val="single" w:sz="8" w:space="0" w:color="FFDF1A" w:themeColor="accent3"/>
        <w:right w:val="single" w:sz="8" w:space="0" w:color="FFDF1A" w:themeColor="accent3"/>
      </w:tblBorders>
    </w:tblPr>
    <w:tblStylePr w:type="firstRow">
      <w:pPr>
        <w:spacing w:before="0" w:after="0" w:line="240" w:lineRule="auto"/>
      </w:pPr>
      <w:rPr>
        <w:b/>
        <w:bCs/>
        <w:color w:val="FFFFFF" w:themeColor="background1"/>
      </w:rPr>
      <w:tblPr/>
      <w:tcPr>
        <w:shd w:val="clear" w:color="auto" w:fill="FFDF1A" w:themeFill="accent3"/>
      </w:tcPr>
    </w:tblStylePr>
    <w:tblStylePr w:type="lastRow">
      <w:pPr>
        <w:spacing w:before="0" w:after="0" w:line="240" w:lineRule="auto"/>
      </w:pPr>
      <w:rPr>
        <w:b/>
        <w:bCs/>
      </w:rPr>
      <w:tblPr/>
      <w:tcPr>
        <w:tcBorders>
          <w:top w:val="double" w:sz="6" w:space="0" w:color="FFDF1A" w:themeColor="accent3"/>
          <w:left w:val="single" w:sz="8" w:space="0" w:color="FFDF1A" w:themeColor="accent3"/>
          <w:bottom w:val="single" w:sz="8" w:space="0" w:color="FFDF1A" w:themeColor="accent3"/>
          <w:right w:val="single" w:sz="8" w:space="0" w:color="FFDF1A" w:themeColor="accent3"/>
        </w:tcBorders>
      </w:tcPr>
    </w:tblStylePr>
    <w:tblStylePr w:type="firstCol">
      <w:rPr>
        <w:b/>
        <w:bCs/>
      </w:rPr>
    </w:tblStylePr>
    <w:tblStylePr w:type="lastCol">
      <w:rPr>
        <w:b/>
        <w:bCs/>
      </w:rPr>
    </w:tblStylePr>
    <w:tblStylePr w:type="band1Vert">
      <w:tblPr/>
      <w:tcPr>
        <w:tcBorders>
          <w:top w:val="single" w:sz="8" w:space="0" w:color="FFDF1A" w:themeColor="accent3"/>
          <w:left w:val="single" w:sz="8" w:space="0" w:color="FFDF1A" w:themeColor="accent3"/>
          <w:bottom w:val="single" w:sz="8" w:space="0" w:color="FFDF1A" w:themeColor="accent3"/>
          <w:right w:val="single" w:sz="8" w:space="0" w:color="FFDF1A" w:themeColor="accent3"/>
        </w:tcBorders>
      </w:tcPr>
    </w:tblStylePr>
    <w:tblStylePr w:type="band1Horz">
      <w:tblPr/>
      <w:tcPr>
        <w:tcBorders>
          <w:top w:val="single" w:sz="8" w:space="0" w:color="FFDF1A" w:themeColor="accent3"/>
          <w:left w:val="single" w:sz="8" w:space="0" w:color="FFDF1A" w:themeColor="accent3"/>
          <w:bottom w:val="single" w:sz="8" w:space="0" w:color="FFDF1A" w:themeColor="accent3"/>
          <w:right w:val="single" w:sz="8" w:space="0" w:color="FFDF1A" w:themeColor="accent3"/>
        </w:tcBorders>
      </w:tcPr>
    </w:tblStylePr>
  </w:style>
  <w:style w:type="table" w:styleId="Frgadskuggning-dekorfrg4">
    <w:name w:val="Colorful Shading Accent 4"/>
    <w:basedOn w:val="Normaltabell"/>
    <w:uiPriority w:val="71"/>
    <w:rsid w:val="00EF480C"/>
    <w:rPr>
      <w:rFonts w:ascii="Gill Sans MT" w:hAnsi="Gill Sans MT"/>
      <w:sz w:val="22"/>
    </w:rPr>
    <w:tblPr>
      <w:tblStyleRowBandSize w:val="1"/>
      <w:tblStyleColBandSize w:val="1"/>
      <w:tblBorders>
        <w:top w:val="single" w:sz="24" w:space="0" w:color="FFDF1A" w:themeColor="accent3"/>
        <w:left w:val="single" w:sz="4" w:space="0" w:color="FFEF6F" w:themeColor="accent4"/>
        <w:bottom w:val="single" w:sz="4" w:space="0" w:color="FFEF6F" w:themeColor="accent4"/>
        <w:right w:val="single" w:sz="4" w:space="0" w:color="FFEF6F" w:themeColor="accent4"/>
        <w:insideH w:val="single" w:sz="4" w:space="0" w:color="FFFFFF" w:themeColor="background1"/>
        <w:insideV w:val="single" w:sz="4" w:space="0" w:color="FFFFFF" w:themeColor="background1"/>
      </w:tblBorders>
    </w:tblPr>
    <w:tcPr>
      <w:shd w:val="clear" w:color="auto" w:fill="FFFDF0" w:themeFill="accent4" w:themeFillTint="19"/>
    </w:tcPr>
    <w:tblStylePr w:type="firstRow">
      <w:rPr>
        <w:b/>
        <w:bCs/>
      </w:rPr>
      <w:tblPr/>
      <w:tcPr>
        <w:tcBorders>
          <w:top w:val="nil"/>
          <w:left w:val="nil"/>
          <w:bottom w:val="single" w:sz="24" w:space="0" w:color="FFDF1A"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BC200" w:themeFill="accent4" w:themeFillShade="99"/>
      </w:tcPr>
    </w:tblStylePr>
    <w:tblStylePr w:type="firstCol">
      <w:rPr>
        <w:color w:val="FFFFFF" w:themeColor="background1"/>
      </w:rPr>
      <w:tblPr/>
      <w:tcPr>
        <w:tcBorders>
          <w:top w:val="nil"/>
          <w:left w:val="nil"/>
          <w:bottom w:val="nil"/>
          <w:right w:val="nil"/>
          <w:insideH w:val="single" w:sz="4" w:space="0" w:color="DBC200" w:themeColor="accent4" w:themeShade="99"/>
          <w:insideV w:val="nil"/>
        </w:tcBorders>
        <w:shd w:val="clear" w:color="auto" w:fill="DBC2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DBC200" w:themeFill="accent4" w:themeFillShade="99"/>
      </w:tcPr>
    </w:tblStylePr>
    <w:tblStylePr w:type="band1Vert">
      <w:tblPr/>
      <w:tcPr>
        <w:shd w:val="clear" w:color="auto" w:fill="FFF8C5" w:themeFill="accent4" w:themeFillTint="66"/>
      </w:tcPr>
    </w:tblStylePr>
    <w:tblStylePr w:type="band1Horz">
      <w:tblPr/>
      <w:tcPr>
        <w:shd w:val="clear" w:color="auto" w:fill="FFF6B7" w:themeFill="accent4" w:themeFillTint="7F"/>
      </w:tcPr>
    </w:tblStylePr>
    <w:tblStylePr w:type="neCell">
      <w:rPr>
        <w:color w:val="000000" w:themeColor="text1"/>
      </w:rPr>
    </w:tblStylePr>
    <w:tblStylePr w:type="nwCell">
      <w:rPr>
        <w:color w:val="000000" w:themeColor="text1"/>
      </w:rPr>
    </w:tblStylePr>
  </w:style>
  <w:style w:type="table" w:styleId="Frgadskuggning-dekorfrg5">
    <w:name w:val="Colorful Shading Accent 5"/>
    <w:basedOn w:val="Normaltabell"/>
    <w:uiPriority w:val="71"/>
    <w:rsid w:val="00EF480C"/>
    <w:rPr>
      <w:rFonts w:ascii="Gill Sans MT" w:hAnsi="Gill Sans MT"/>
      <w:sz w:val="22"/>
    </w:rPr>
    <w:tblPr>
      <w:tblStyleRowBandSize w:val="1"/>
      <w:tblStyleColBandSize w:val="1"/>
      <w:tblBorders>
        <w:top w:val="single" w:sz="24" w:space="0" w:color="6CB33E" w:themeColor="accent6"/>
        <w:left w:val="single" w:sz="4" w:space="0" w:color="FDB812" w:themeColor="accent5"/>
        <w:bottom w:val="single" w:sz="4" w:space="0" w:color="FDB812" w:themeColor="accent5"/>
        <w:right w:val="single" w:sz="4" w:space="0" w:color="FDB812" w:themeColor="accent5"/>
        <w:insideH w:val="single" w:sz="4" w:space="0" w:color="FFFFFF" w:themeColor="background1"/>
        <w:insideV w:val="single" w:sz="4" w:space="0" w:color="FFFFFF" w:themeColor="background1"/>
      </w:tblBorders>
    </w:tblPr>
    <w:tcPr>
      <w:shd w:val="clear" w:color="auto" w:fill="FEF7E7" w:themeFill="accent5" w:themeFillTint="19"/>
    </w:tcPr>
    <w:tblStylePr w:type="firstRow">
      <w:rPr>
        <w:b/>
        <w:bCs/>
      </w:rPr>
      <w:tblPr/>
      <w:tcPr>
        <w:tcBorders>
          <w:top w:val="nil"/>
          <w:left w:val="nil"/>
          <w:bottom w:val="single" w:sz="24" w:space="0" w:color="6CB33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07101" w:themeFill="accent5" w:themeFillShade="99"/>
      </w:tcPr>
    </w:tblStylePr>
    <w:tblStylePr w:type="firstCol">
      <w:rPr>
        <w:color w:val="FFFFFF" w:themeColor="background1"/>
      </w:rPr>
      <w:tblPr/>
      <w:tcPr>
        <w:tcBorders>
          <w:top w:val="nil"/>
          <w:left w:val="nil"/>
          <w:bottom w:val="nil"/>
          <w:right w:val="nil"/>
          <w:insideH w:val="single" w:sz="4" w:space="0" w:color="A07101" w:themeColor="accent5" w:themeShade="99"/>
          <w:insideV w:val="nil"/>
        </w:tcBorders>
        <w:shd w:val="clear" w:color="auto" w:fill="A0710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07101" w:themeFill="accent5" w:themeFillShade="99"/>
      </w:tcPr>
    </w:tblStylePr>
    <w:tblStylePr w:type="band1Vert">
      <w:tblPr/>
      <w:tcPr>
        <w:shd w:val="clear" w:color="auto" w:fill="FEE2A0" w:themeFill="accent5" w:themeFillTint="66"/>
      </w:tcPr>
    </w:tblStylePr>
    <w:tblStylePr w:type="band1Horz">
      <w:tblPr/>
      <w:tcPr>
        <w:shd w:val="clear" w:color="auto" w:fill="FEDB88" w:themeFill="accent5" w:themeFillTint="7F"/>
      </w:tcPr>
    </w:tblStylePr>
    <w:tblStylePr w:type="neCell">
      <w:rPr>
        <w:color w:val="000000" w:themeColor="text1"/>
      </w:rPr>
    </w:tblStylePr>
    <w:tblStylePr w:type="nwCell">
      <w:rPr>
        <w:color w:val="000000" w:themeColor="text1"/>
      </w:rPr>
    </w:tblStylePr>
  </w:style>
  <w:style w:type="table" w:styleId="Mrklista-dekorfrg1">
    <w:name w:val="Dark List Accent 1"/>
    <w:basedOn w:val="Normaltabell"/>
    <w:uiPriority w:val="70"/>
    <w:rsid w:val="00392231"/>
    <w:rPr>
      <w:rFonts w:ascii="Gill Sans MT" w:hAnsi="Gill Sans MT"/>
      <w:color w:val="FFFFFF" w:themeColor="background1"/>
      <w:sz w:val="22"/>
    </w:rPr>
    <w:tblPr>
      <w:tblStyleRowBandSize w:val="1"/>
      <w:tblStyleColBandSize w:val="1"/>
    </w:tblPr>
    <w:tcPr>
      <w:shd w:val="clear" w:color="auto" w:fill="009CDC"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D6D"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74A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74A4" w:themeFill="accent1" w:themeFillShade="BF"/>
      </w:tcPr>
    </w:tblStylePr>
    <w:tblStylePr w:type="band1Vert">
      <w:tblPr/>
      <w:tcPr>
        <w:tcBorders>
          <w:top w:val="nil"/>
          <w:left w:val="nil"/>
          <w:bottom w:val="nil"/>
          <w:right w:val="nil"/>
          <w:insideH w:val="nil"/>
          <w:insideV w:val="nil"/>
        </w:tcBorders>
        <w:shd w:val="clear" w:color="auto" w:fill="0074A4" w:themeFill="accent1" w:themeFillShade="BF"/>
      </w:tcPr>
    </w:tblStylePr>
    <w:tblStylePr w:type="band1Horz">
      <w:tblPr/>
      <w:tcPr>
        <w:tcBorders>
          <w:top w:val="nil"/>
          <w:left w:val="nil"/>
          <w:bottom w:val="nil"/>
          <w:right w:val="nil"/>
          <w:insideH w:val="nil"/>
          <w:insideV w:val="nil"/>
        </w:tcBorders>
        <w:shd w:val="clear" w:color="auto" w:fill="0074A4" w:themeFill="accent1" w:themeFillShade="BF"/>
      </w:tcPr>
    </w:tblStylePr>
  </w:style>
  <w:style w:type="table" w:styleId="Frgadskuggning-dekorfrg1">
    <w:name w:val="Colorful Shading Accent 1"/>
    <w:basedOn w:val="Normaltabell"/>
    <w:uiPriority w:val="71"/>
    <w:rsid w:val="00EF480C"/>
    <w:rPr>
      <w:rFonts w:ascii="Gill Sans MT" w:hAnsi="Gill Sans MT"/>
      <w:sz w:val="22"/>
    </w:rPr>
    <w:tblPr>
      <w:tblStyleRowBandSize w:val="1"/>
      <w:tblStyleColBandSize w:val="1"/>
      <w:tblBorders>
        <w:top w:val="single" w:sz="24" w:space="0" w:color="9FCBED" w:themeColor="accent2"/>
        <w:left w:val="single" w:sz="4" w:space="0" w:color="009CDC" w:themeColor="accent1"/>
        <w:bottom w:val="single" w:sz="4" w:space="0" w:color="009CDC" w:themeColor="accent1"/>
        <w:right w:val="single" w:sz="4" w:space="0" w:color="009CDC" w:themeColor="accent1"/>
        <w:insideH w:val="single" w:sz="4" w:space="0" w:color="FFFFFF" w:themeColor="background1"/>
        <w:insideV w:val="single" w:sz="4" w:space="0" w:color="FFFFFF" w:themeColor="background1"/>
      </w:tblBorders>
    </w:tblPr>
    <w:tcPr>
      <w:shd w:val="clear" w:color="auto" w:fill="E2F6FF" w:themeFill="accent1" w:themeFillTint="19"/>
    </w:tcPr>
    <w:tblStylePr w:type="firstRow">
      <w:rPr>
        <w:b/>
        <w:bCs/>
      </w:rPr>
      <w:tblPr/>
      <w:tcPr>
        <w:tcBorders>
          <w:top w:val="nil"/>
          <w:left w:val="nil"/>
          <w:bottom w:val="single" w:sz="24" w:space="0" w:color="9FCBE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D84" w:themeFill="accent1" w:themeFillShade="99"/>
      </w:tcPr>
    </w:tblStylePr>
    <w:tblStylePr w:type="firstCol">
      <w:rPr>
        <w:color w:val="FFFFFF" w:themeColor="background1"/>
      </w:rPr>
      <w:tblPr/>
      <w:tcPr>
        <w:tcBorders>
          <w:top w:val="nil"/>
          <w:left w:val="nil"/>
          <w:bottom w:val="nil"/>
          <w:right w:val="nil"/>
          <w:insideH w:val="single" w:sz="4" w:space="0" w:color="005D84" w:themeColor="accent1" w:themeShade="99"/>
          <w:insideV w:val="nil"/>
        </w:tcBorders>
        <w:shd w:val="clear" w:color="auto" w:fill="005D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5D84" w:themeFill="accent1" w:themeFillShade="99"/>
      </w:tcPr>
    </w:tblStylePr>
    <w:tblStylePr w:type="band1Vert">
      <w:tblPr/>
      <w:tcPr>
        <w:shd w:val="clear" w:color="auto" w:fill="8BDCFF" w:themeFill="accent1" w:themeFillTint="66"/>
      </w:tcPr>
    </w:tblStylePr>
    <w:tblStylePr w:type="band1Horz">
      <w:tblPr/>
      <w:tcPr>
        <w:shd w:val="clear" w:color="auto" w:fill="6ED4FF" w:themeFill="accent1" w:themeFillTint="7F"/>
      </w:tcPr>
    </w:tblStylePr>
    <w:tblStylePr w:type="neCell">
      <w:rPr>
        <w:color w:val="000000" w:themeColor="text1"/>
      </w:rPr>
    </w:tblStylePr>
    <w:tblStylePr w:type="nwCell">
      <w:rPr>
        <w:color w:val="000000" w:themeColor="text1"/>
      </w:rPr>
    </w:tblStylePr>
  </w:style>
  <w:style w:type="table" w:styleId="Mrklista-dekorfrg4">
    <w:name w:val="Dark List Accent 4"/>
    <w:basedOn w:val="Normaltabell"/>
    <w:uiPriority w:val="70"/>
    <w:rsid w:val="00EF480C"/>
    <w:rPr>
      <w:rFonts w:ascii="Gill Sans MT" w:hAnsi="Gill Sans MT"/>
      <w:sz w:val="22"/>
    </w:rPr>
    <w:tblPr>
      <w:tblStyleRowBandSize w:val="1"/>
      <w:tblStyleColBandSize w:val="1"/>
    </w:tblPr>
    <w:tcPr>
      <w:shd w:val="clear" w:color="auto" w:fill="FFEF6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6A1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FFE41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FFE413" w:themeFill="accent4" w:themeFillShade="BF"/>
      </w:tcPr>
    </w:tblStylePr>
    <w:tblStylePr w:type="band1Vert">
      <w:tblPr/>
      <w:tcPr>
        <w:tcBorders>
          <w:top w:val="nil"/>
          <w:left w:val="nil"/>
          <w:bottom w:val="nil"/>
          <w:right w:val="nil"/>
          <w:insideH w:val="nil"/>
          <w:insideV w:val="nil"/>
        </w:tcBorders>
        <w:shd w:val="clear" w:color="auto" w:fill="FFE413" w:themeFill="accent4" w:themeFillShade="BF"/>
      </w:tcPr>
    </w:tblStylePr>
    <w:tblStylePr w:type="band1Horz">
      <w:tblPr/>
      <w:tcPr>
        <w:tcBorders>
          <w:top w:val="nil"/>
          <w:left w:val="nil"/>
          <w:bottom w:val="nil"/>
          <w:right w:val="nil"/>
          <w:insideH w:val="nil"/>
          <w:insideV w:val="nil"/>
        </w:tcBorders>
        <w:shd w:val="clear" w:color="auto" w:fill="FFE413" w:themeFill="accent4" w:themeFillShade="BF"/>
      </w:tcPr>
    </w:tblStylePr>
  </w:style>
  <w:style w:type="table" w:styleId="Mellanmrktrutnt2-dekorfrg2">
    <w:name w:val="Medium Grid 2 Accent 2"/>
    <w:basedOn w:val="Normaltabell"/>
    <w:uiPriority w:val="68"/>
    <w:rsid w:val="00FD4734"/>
    <w:rPr>
      <w:rFonts w:ascii="Gill Sans MT" w:eastAsiaTheme="majorEastAsia" w:hAnsi="Gill Sans MT" w:cstheme="majorBidi"/>
      <w:sz w:val="22"/>
    </w:rPr>
    <w:tblPr>
      <w:tblStyleRowBandSize w:val="1"/>
      <w:tblStyleColBandSize w:val="1"/>
      <w:tblBorders>
        <w:top w:val="single" w:sz="8" w:space="0" w:color="9FCBED" w:themeColor="accent2"/>
        <w:left w:val="single" w:sz="8" w:space="0" w:color="9FCBED" w:themeColor="accent2"/>
        <w:bottom w:val="single" w:sz="8" w:space="0" w:color="9FCBED" w:themeColor="accent2"/>
        <w:right w:val="single" w:sz="8" w:space="0" w:color="9FCBED" w:themeColor="accent2"/>
        <w:insideH w:val="single" w:sz="8" w:space="0" w:color="9FCBED" w:themeColor="accent2"/>
        <w:insideV w:val="single" w:sz="8" w:space="0" w:color="9FCBED" w:themeColor="accent2"/>
      </w:tblBorders>
    </w:tblPr>
    <w:tcPr>
      <w:shd w:val="clear" w:color="auto" w:fill="E7F2FA" w:themeFill="accent2" w:themeFillTint="3F"/>
    </w:tcPr>
    <w:tblStylePr w:type="firstRow">
      <w:rPr>
        <w:b/>
        <w:bCs/>
        <w:color w:val="000000" w:themeColor="text1"/>
      </w:rPr>
      <w:tblPr/>
      <w:tcPr>
        <w:shd w:val="clear" w:color="auto" w:fill="F5F9F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F4FB" w:themeFill="accent2" w:themeFillTint="33"/>
      </w:tcPr>
    </w:tblStylePr>
    <w:tblStylePr w:type="band1Vert">
      <w:tblPr/>
      <w:tcPr>
        <w:shd w:val="clear" w:color="auto" w:fill="CFE4F6" w:themeFill="accent2" w:themeFillTint="7F"/>
      </w:tcPr>
    </w:tblStylePr>
    <w:tblStylePr w:type="band1Horz">
      <w:tblPr/>
      <w:tcPr>
        <w:tcBorders>
          <w:insideH w:val="single" w:sz="6" w:space="0" w:color="9FCBED" w:themeColor="accent2"/>
          <w:insideV w:val="single" w:sz="6" w:space="0" w:color="9FCBED" w:themeColor="accent2"/>
        </w:tcBorders>
        <w:shd w:val="clear" w:color="auto" w:fill="CFE4F6" w:themeFill="accent2" w:themeFillTint="7F"/>
      </w:tcPr>
    </w:tblStylePr>
    <w:tblStylePr w:type="nwCell">
      <w:tblPr/>
      <w:tcPr>
        <w:shd w:val="clear" w:color="auto" w:fill="FFFFFF" w:themeFill="background1"/>
      </w:tcPr>
    </w:tblStylePr>
  </w:style>
  <w:style w:type="table" w:styleId="Mrklista-dekorfrg2">
    <w:name w:val="Dark List Accent 2"/>
    <w:basedOn w:val="Normaltabell"/>
    <w:uiPriority w:val="70"/>
    <w:rsid w:val="00392231"/>
    <w:rPr>
      <w:rFonts w:ascii="Gill Sans MT" w:hAnsi="Gill Sans MT"/>
      <w:color w:val="FFFFFF" w:themeColor="background1"/>
      <w:sz w:val="22"/>
    </w:rPr>
    <w:tblPr>
      <w:tblStyleRowBandSize w:val="1"/>
      <w:tblStyleColBandSize w:val="1"/>
    </w:tblPr>
    <w:tcPr>
      <w:shd w:val="clear" w:color="auto" w:fill="9FCBE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6AA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4B9DD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4B9DDD" w:themeFill="accent2" w:themeFillShade="BF"/>
      </w:tcPr>
    </w:tblStylePr>
    <w:tblStylePr w:type="band1Vert">
      <w:tblPr/>
      <w:tcPr>
        <w:tcBorders>
          <w:top w:val="nil"/>
          <w:left w:val="nil"/>
          <w:bottom w:val="nil"/>
          <w:right w:val="nil"/>
          <w:insideH w:val="nil"/>
          <w:insideV w:val="nil"/>
        </w:tcBorders>
        <w:shd w:val="clear" w:color="auto" w:fill="4B9DDD" w:themeFill="accent2" w:themeFillShade="BF"/>
      </w:tcPr>
    </w:tblStylePr>
    <w:tblStylePr w:type="band1Horz">
      <w:tblPr/>
      <w:tcPr>
        <w:tcBorders>
          <w:top w:val="nil"/>
          <w:left w:val="nil"/>
          <w:bottom w:val="nil"/>
          <w:right w:val="nil"/>
          <w:insideH w:val="nil"/>
          <w:insideV w:val="nil"/>
        </w:tcBorders>
        <w:shd w:val="clear" w:color="auto" w:fill="4B9DDD" w:themeFill="accent2" w:themeFillShade="BF"/>
      </w:tcPr>
    </w:tblStylePr>
  </w:style>
  <w:style w:type="table" w:styleId="Mrklista">
    <w:name w:val="Dark List"/>
    <w:basedOn w:val="Normaltabell"/>
    <w:uiPriority w:val="70"/>
    <w:rsid w:val="00EF480C"/>
    <w:rPr>
      <w:rFonts w:ascii="Gill Sans MT" w:hAnsi="Gill Sans MT"/>
      <w:sz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character" w:styleId="Diskretreferens">
    <w:name w:val="Subtle Reference"/>
    <w:basedOn w:val="Standardstycketeckensnitt"/>
    <w:uiPriority w:val="31"/>
    <w:semiHidden/>
    <w:rsid w:val="00A54B44"/>
    <w:rPr>
      <w:smallCaps/>
      <w:color w:val="000000"/>
      <w:u w:val="single"/>
    </w:rPr>
  </w:style>
  <w:style w:type="character" w:styleId="Starkreferens">
    <w:name w:val="Intense Reference"/>
    <w:basedOn w:val="Standardstycketeckensnitt"/>
    <w:uiPriority w:val="32"/>
    <w:semiHidden/>
    <w:rsid w:val="00A54B44"/>
    <w:rPr>
      <w:b/>
      <w:bCs/>
      <w:smallCaps/>
      <w:color w:val="000000"/>
      <w:spacing w:val="5"/>
      <w:u w:val="single"/>
    </w:rPr>
  </w:style>
  <w:style w:type="paragraph" w:styleId="Beskrivning">
    <w:name w:val="caption"/>
    <w:basedOn w:val="Normal"/>
    <w:next w:val="Normal"/>
    <w:uiPriority w:val="35"/>
    <w:semiHidden/>
    <w:unhideWhenUsed/>
    <w:qFormat/>
    <w:rsid w:val="00A54B44"/>
    <w:pPr>
      <w:spacing w:after="200"/>
    </w:pPr>
    <w:rPr>
      <w:b/>
      <w:bCs/>
      <w:sz w:val="18"/>
      <w:szCs w:val="18"/>
    </w:rPr>
  </w:style>
  <w:style w:type="paragraph" w:styleId="Indragetstycke">
    <w:name w:val="Block Text"/>
    <w:basedOn w:val="Normal"/>
    <w:uiPriority w:val="99"/>
    <w:semiHidden/>
    <w:unhideWhenUsed/>
    <w:rsid w:val="00A54B44"/>
    <w:pPr>
      <w:pBdr>
        <w:top w:val="single" w:sz="2" w:space="10" w:color="009CDC" w:themeColor="accent1" w:shadow="1"/>
        <w:left w:val="single" w:sz="2" w:space="10" w:color="009CDC" w:themeColor="accent1" w:shadow="1"/>
        <w:bottom w:val="single" w:sz="2" w:space="10" w:color="009CDC" w:themeColor="accent1" w:shadow="1"/>
        <w:right w:val="single" w:sz="2" w:space="10" w:color="009CDC" w:themeColor="accent1" w:shadow="1"/>
      </w:pBdr>
      <w:ind w:left="1152" w:right="1152"/>
    </w:pPr>
    <w:rPr>
      <w:rFonts w:eastAsiaTheme="minorEastAsia"/>
      <w:i/>
      <w:iCs/>
    </w:rPr>
  </w:style>
  <w:style w:type="table" w:styleId="Mellanmrktrutnt3-dekorfrg6">
    <w:name w:val="Medium Grid 3 Accent 6"/>
    <w:basedOn w:val="Normaltabell"/>
    <w:uiPriority w:val="69"/>
    <w:rsid w:val="00EF480C"/>
    <w:rPr>
      <w:rFonts w:ascii="Gill Sans MT" w:hAnsi="Gill Sans MT"/>
      <w:sz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EDC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CB33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CB33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CB33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CB33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4DC9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4DC9B" w:themeFill="accent6" w:themeFillTint="7F"/>
      </w:tcPr>
    </w:tblStylePr>
  </w:style>
  <w:style w:type="table" w:styleId="Mrklista-dekorfrg5">
    <w:name w:val="Dark List Accent 5"/>
    <w:basedOn w:val="Normaltabell"/>
    <w:uiPriority w:val="70"/>
    <w:rsid w:val="00EF480C"/>
    <w:rPr>
      <w:rFonts w:ascii="Gill Sans MT" w:hAnsi="Gill Sans MT"/>
      <w:sz w:val="22"/>
    </w:rPr>
    <w:tblPr>
      <w:tblStyleRowBandSize w:val="1"/>
      <w:tblStyleColBandSize w:val="1"/>
    </w:tblPr>
    <w:tcPr>
      <w:shd w:val="clear" w:color="auto" w:fill="FDB81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55E01"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88E0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88E01" w:themeFill="accent5" w:themeFillShade="BF"/>
      </w:tcPr>
    </w:tblStylePr>
    <w:tblStylePr w:type="band1Vert">
      <w:tblPr/>
      <w:tcPr>
        <w:tcBorders>
          <w:top w:val="nil"/>
          <w:left w:val="nil"/>
          <w:bottom w:val="nil"/>
          <w:right w:val="nil"/>
          <w:insideH w:val="nil"/>
          <w:insideV w:val="nil"/>
        </w:tcBorders>
        <w:shd w:val="clear" w:color="auto" w:fill="C88E01" w:themeFill="accent5" w:themeFillShade="BF"/>
      </w:tcPr>
    </w:tblStylePr>
    <w:tblStylePr w:type="band1Horz">
      <w:tblPr/>
      <w:tcPr>
        <w:tcBorders>
          <w:top w:val="nil"/>
          <w:left w:val="nil"/>
          <w:bottom w:val="nil"/>
          <w:right w:val="nil"/>
          <w:insideH w:val="nil"/>
          <w:insideV w:val="nil"/>
        </w:tcBorders>
        <w:shd w:val="clear" w:color="auto" w:fill="C88E01" w:themeFill="accent5" w:themeFillShade="BF"/>
      </w:tcPr>
    </w:tblStylePr>
  </w:style>
  <w:style w:type="table" w:styleId="Mellanmrkskuggning1">
    <w:name w:val="Medium Shading 1"/>
    <w:basedOn w:val="Normaltabell"/>
    <w:uiPriority w:val="63"/>
    <w:rsid w:val="00297CBD"/>
    <w:rPr>
      <w:rFonts w:ascii="Gill Sans MT" w:hAnsi="Gill Sans MT"/>
      <w:sz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andardtabell1">
    <w:name w:val="Table Classic 1"/>
    <w:basedOn w:val="Normaltabell"/>
    <w:uiPriority w:val="99"/>
    <w:semiHidden/>
    <w:unhideWhenUsed/>
    <w:rsid w:val="00A54B44"/>
    <w:rPr>
      <w:rFonts w:ascii="Gill Sans MT" w:hAnsi="Gill Sans MT"/>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andardtabell2">
    <w:name w:val="Table Classic 2"/>
    <w:basedOn w:val="Normaltabell"/>
    <w:uiPriority w:val="99"/>
    <w:semiHidden/>
    <w:unhideWhenUsed/>
    <w:rsid w:val="00A54B44"/>
    <w:rPr>
      <w:rFonts w:asciiTheme="majorHAnsi" w:hAnsiTheme="majorHAnsi"/>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Standardtabell3">
    <w:name w:val="Table Classic 3"/>
    <w:basedOn w:val="Normaltabell"/>
    <w:uiPriority w:val="99"/>
    <w:semiHidden/>
    <w:unhideWhenUsed/>
    <w:rsid w:val="00A54B44"/>
    <w:rPr>
      <w:rFonts w:ascii="Gill Sans MT" w:hAnsi="Gill Sans MT"/>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Standardtabell4">
    <w:name w:val="Table Classic 4"/>
    <w:basedOn w:val="Normaltabell"/>
    <w:uiPriority w:val="99"/>
    <w:semiHidden/>
    <w:unhideWhenUsed/>
    <w:rsid w:val="00A54B44"/>
    <w:rPr>
      <w:rFonts w:ascii="Gill Sans MT" w:hAnsi="Gill Sans MT"/>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ed3D-effekter1">
    <w:name w:val="Table 3D effects 1"/>
    <w:basedOn w:val="Normaltabell"/>
    <w:uiPriority w:val="99"/>
    <w:semiHidden/>
    <w:unhideWhenUsed/>
    <w:rsid w:val="00A54B44"/>
    <w:rPr>
      <w:rFonts w:ascii="Gill Sans MT" w:hAnsi="Gill Sans MT"/>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ista1">
    <w:name w:val="Table List 1"/>
    <w:basedOn w:val="Normaltabell"/>
    <w:uiPriority w:val="99"/>
    <w:semiHidden/>
    <w:unhideWhenUsed/>
    <w:rsid w:val="00A54B44"/>
    <w:rPr>
      <w:rFonts w:ascii="Gill Sans MT" w:hAnsi="Gill Sans MT"/>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med3D-effekter2">
    <w:name w:val="Table 3D effects 2"/>
    <w:basedOn w:val="Normaltabell"/>
    <w:uiPriority w:val="99"/>
    <w:semiHidden/>
    <w:unhideWhenUsed/>
    <w:rsid w:val="00A54B44"/>
    <w:rPr>
      <w:rFonts w:ascii="Gill Sans MT" w:hAnsi="Gill Sans MT"/>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medkolumn1">
    <w:name w:val="Table Columns 1"/>
    <w:basedOn w:val="Normaltabell"/>
    <w:uiPriority w:val="99"/>
    <w:semiHidden/>
    <w:unhideWhenUsed/>
    <w:rsid w:val="00A54B44"/>
    <w:rPr>
      <w:rFonts w:ascii="Gill Sans MT" w:hAnsi="Gill Sans MT"/>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medkolumn2">
    <w:name w:val="Table Columns 2"/>
    <w:basedOn w:val="Normaltabell"/>
    <w:uiPriority w:val="99"/>
    <w:semiHidden/>
    <w:unhideWhenUsed/>
    <w:rsid w:val="00A54B44"/>
    <w:rPr>
      <w:rFonts w:ascii="Gill Sans MT" w:hAnsi="Gill Sans MT"/>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medkolumn3">
    <w:name w:val="Table Columns 3"/>
    <w:basedOn w:val="Normaltabell"/>
    <w:uiPriority w:val="99"/>
    <w:semiHidden/>
    <w:unhideWhenUsed/>
    <w:rsid w:val="00A54B44"/>
    <w:rPr>
      <w:rFonts w:ascii="Gill Sans MT" w:hAnsi="Gill Sans MT"/>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rutnt8">
    <w:name w:val="Table Grid 8"/>
    <w:basedOn w:val="Normaltabell"/>
    <w:uiPriority w:val="99"/>
    <w:semiHidden/>
    <w:unhideWhenUsed/>
    <w:rsid w:val="00A54B44"/>
    <w:rPr>
      <w:rFonts w:ascii="Gill Sans MT" w:hAnsi="Gill Sans MT"/>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rutnt7">
    <w:name w:val="Table Grid 7"/>
    <w:basedOn w:val="Normaltabell"/>
    <w:uiPriority w:val="99"/>
    <w:semiHidden/>
    <w:unhideWhenUsed/>
    <w:rsid w:val="00A54B44"/>
    <w:rPr>
      <w:rFonts w:ascii="Gill Sans MT" w:hAnsi="Gill Sans MT"/>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nt6">
    <w:name w:val="Table Grid 6"/>
    <w:basedOn w:val="Normaltabell"/>
    <w:uiPriority w:val="99"/>
    <w:semiHidden/>
    <w:unhideWhenUsed/>
    <w:rsid w:val="00A54B44"/>
    <w:rPr>
      <w:rFonts w:ascii="Gill Sans MT" w:hAnsi="Gill Sans MT"/>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juslista">
    <w:name w:val="Light List"/>
    <w:basedOn w:val="Normaltabell"/>
    <w:uiPriority w:val="61"/>
    <w:rsid w:val="00A54B44"/>
    <w:rPr>
      <w:rFonts w:ascii="Gill Sans MT" w:hAnsi="Gill Sans MT"/>
      <w:sz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llanmrklista2-dekorfrg4">
    <w:name w:val="Medium List 2 Accent 4"/>
    <w:basedOn w:val="Normaltabell"/>
    <w:uiPriority w:val="66"/>
    <w:rsid w:val="00EF480C"/>
    <w:rPr>
      <w:rFonts w:ascii="Gill Sans MT" w:eastAsiaTheme="majorEastAsia" w:hAnsi="Gill Sans MT" w:cstheme="majorBidi"/>
      <w:sz w:val="22"/>
    </w:rPr>
    <w:tblPr>
      <w:tblStyleRowBandSize w:val="1"/>
      <w:tblStyleColBandSize w:val="1"/>
      <w:tblBorders>
        <w:top w:val="single" w:sz="8" w:space="0" w:color="FFEF6F" w:themeColor="accent4"/>
        <w:left w:val="single" w:sz="8" w:space="0" w:color="FFEF6F" w:themeColor="accent4"/>
        <w:bottom w:val="single" w:sz="8" w:space="0" w:color="FFEF6F" w:themeColor="accent4"/>
        <w:right w:val="single" w:sz="8" w:space="0" w:color="FFEF6F" w:themeColor="accent4"/>
      </w:tblBorders>
    </w:tblPr>
    <w:tblStylePr w:type="firstRow">
      <w:rPr>
        <w:sz w:val="24"/>
        <w:szCs w:val="24"/>
      </w:rPr>
      <w:tblPr/>
      <w:tcPr>
        <w:tcBorders>
          <w:top w:val="nil"/>
          <w:left w:val="nil"/>
          <w:bottom w:val="single" w:sz="24" w:space="0" w:color="FFEF6F" w:themeColor="accent4"/>
          <w:right w:val="nil"/>
          <w:insideH w:val="nil"/>
          <w:insideV w:val="nil"/>
        </w:tcBorders>
        <w:shd w:val="clear" w:color="auto" w:fill="FFFFFF" w:themeFill="background1"/>
      </w:tcPr>
    </w:tblStylePr>
    <w:tblStylePr w:type="lastRow">
      <w:tblPr/>
      <w:tcPr>
        <w:tcBorders>
          <w:top w:val="single" w:sz="8" w:space="0" w:color="FFEF6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F6F" w:themeColor="accent4"/>
          <w:insideH w:val="nil"/>
          <w:insideV w:val="nil"/>
        </w:tcBorders>
        <w:shd w:val="clear" w:color="auto" w:fill="FFFFFF" w:themeFill="background1"/>
      </w:tcPr>
    </w:tblStylePr>
    <w:tblStylePr w:type="lastCol">
      <w:tblPr/>
      <w:tcPr>
        <w:tcBorders>
          <w:top w:val="nil"/>
          <w:left w:val="single" w:sz="8" w:space="0" w:color="FFEF6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ADB" w:themeFill="accent4" w:themeFillTint="3F"/>
      </w:tcPr>
    </w:tblStylePr>
    <w:tblStylePr w:type="band1Horz">
      <w:tblPr/>
      <w:tcPr>
        <w:tcBorders>
          <w:top w:val="nil"/>
          <w:bottom w:val="nil"/>
          <w:insideH w:val="nil"/>
          <w:insideV w:val="nil"/>
        </w:tcBorders>
        <w:shd w:val="clear" w:color="auto" w:fill="FFFAD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juslista-dekorfrg1">
    <w:name w:val="Light List Accent 1"/>
    <w:basedOn w:val="Normaltabell"/>
    <w:uiPriority w:val="61"/>
    <w:rsid w:val="00A54B44"/>
    <w:rPr>
      <w:rFonts w:ascii="Gill Sans MT" w:hAnsi="Gill Sans MT"/>
      <w:sz w:val="22"/>
    </w:rPr>
    <w:tblPr>
      <w:tblStyleRowBandSize w:val="1"/>
      <w:tblStyleColBandSize w:val="1"/>
      <w:tblBorders>
        <w:top w:val="single" w:sz="8" w:space="0" w:color="009CDC" w:themeColor="accent1"/>
        <w:left w:val="single" w:sz="8" w:space="0" w:color="009CDC" w:themeColor="accent1"/>
        <w:bottom w:val="single" w:sz="8" w:space="0" w:color="009CDC" w:themeColor="accent1"/>
        <w:right w:val="single" w:sz="8" w:space="0" w:color="009CDC" w:themeColor="accent1"/>
      </w:tblBorders>
    </w:tblPr>
    <w:tblStylePr w:type="firstRow">
      <w:pPr>
        <w:spacing w:before="0" w:after="0" w:line="240" w:lineRule="auto"/>
      </w:pPr>
      <w:rPr>
        <w:b/>
        <w:bCs/>
        <w:color w:val="FFFFFF" w:themeColor="background1"/>
      </w:rPr>
      <w:tblPr/>
      <w:tcPr>
        <w:shd w:val="clear" w:color="auto" w:fill="009CDC" w:themeFill="accent1"/>
      </w:tcPr>
    </w:tblStylePr>
    <w:tblStylePr w:type="lastRow">
      <w:pPr>
        <w:spacing w:before="0" w:after="0" w:line="240" w:lineRule="auto"/>
      </w:pPr>
      <w:rPr>
        <w:b/>
        <w:bCs/>
      </w:rPr>
      <w:tblPr/>
      <w:tcPr>
        <w:tcBorders>
          <w:top w:val="double" w:sz="6" w:space="0" w:color="009CDC" w:themeColor="accent1"/>
          <w:left w:val="single" w:sz="8" w:space="0" w:color="009CDC" w:themeColor="accent1"/>
          <w:bottom w:val="single" w:sz="8" w:space="0" w:color="009CDC" w:themeColor="accent1"/>
          <w:right w:val="single" w:sz="8" w:space="0" w:color="009CDC" w:themeColor="accent1"/>
        </w:tcBorders>
      </w:tcPr>
    </w:tblStylePr>
    <w:tblStylePr w:type="firstCol">
      <w:rPr>
        <w:b/>
        <w:bCs/>
      </w:rPr>
    </w:tblStylePr>
    <w:tblStylePr w:type="lastCol">
      <w:rPr>
        <w:b/>
        <w:bCs/>
      </w:rPr>
    </w:tblStylePr>
    <w:tblStylePr w:type="band1Vert">
      <w:tblPr/>
      <w:tcPr>
        <w:tcBorders>
          <w:top w:val="single" w:sz="8" w:space="0" w:color="009CDC" w:themeColor="accent1"/>
          <w:left w:val="single" w:sz="8" w:space="0" w:color="009CDC" w:themeColor="accent1"/>
          <w:bottom w:val="single" w:sz="8" w:space="0" w:color="009CDC" w:themeColor="accent1"/>
          <w:right w:val="single" w:sz="8" w:space="0" w:color="009CDC" w:themeColor="accent1"/>
        </w:tcBorders>
      </w:tcPr>
    </w:tblStylePr>
    <w:tblStylePr w:type="band1Horz">
      <w:tblPr/>
      <w:tcPr>
        <w:tcBorders>
          <w:top w:val="single" w:sz="8" w:space="0" w:color="009CDC" w:themeColor="accent1"/>
          <w:left w:val="single" w:sz="8" w:space="0" w:color="009CDC" w:themeColor="accent1"/>
          <w:bottom w:val="single" w:sz="8" w:space="0" w:color="009CDC" w:themeColor="accent1"/>
          <w:right w:val="single" w:sz="8" w:space="0" w:color="009CDC" w:themeColor="accent1"/>
        </w:tcBorders>
      </w:tcPr>
    </w:tblStylePr>
  </w:style>
  <w:style w:type="table" w:styleId="Ljuslista-dekorfrg2">
    <w:name w:val="Light List Accent 2"/>
    <w:basedOn w:val="Normaltabell"/>
    <w:uiPriority w:val="61"/>
    <w:rsid w:val="00A54B44"/>
    <w:rPr>
      <w:rFonts w:ascii="Gill Sans MT" w:hAnsi="Gill Sans MT"/>
      <w:sz w:val="22"/>
    </w:rPr>
    <w:tblPr>
      <w:tblStyleRowBandSize w:val="1"/>
      <w:tblStyleColBandSize w:val="1"/>
      <w:tblBorders>
        <w:top w:val="single" w:sz="8" w:space="0" w:color="9FCBED" w:themeColor="accent2"/>
        <w:left w:val="single" w:sz="8" w:space="0" w:color="9FCBED" w:themeColor="accent2"/>
        <w:bottom w:val="single" w:sz="8" w:space="0" w:color="9FCBED" w:themeColor="accent2"/>
        <w:right w:val="single" w:sz="8" w:space="0" w:color="9FCBED" w:themeColor="accent2"/>
      </w:tblBorders>
    </w:tblPr>
    <w:tblStylePr w:type="firstRow">
      <w:pPr>
        <w:spacing w:before="0" w:after="0" w:line="240" w:lineRule="auto"/>
      </w:pPr>
      <w:rPr>
        <w:b/>
        <w:bCs/>
        <w:color w:val="FFFFFF" w:themeColor="background1"/>
      </w:rPr>
      <w:tblPr/>
      <w:tcPr>
        <w:shd w:val="clear" w:color="auto" w:fill="9FCBED" w:themeFill="accent2"/>
      </w:tcPr>
    </w:tblStylePr>
    <w:tblStylePr w:type="lastRow">
      <w:pPr>
        <w:spacing w:before="0" w:after="0" w:line="240" w:lineRule="auto"/>
      </w:pPr>
      <w:rPr>
        <w:b/>
        <w:bCs/>
      </w:rPr>
      <w:tblPr/>
      <w:tcPr>
        <w:tcBorders>
          <w:top w:val="double" w:sz="6" w:space="0" w:color="9FCBED" w:themeColor="accent2"/>
          <w:left w:val="single" w:sz="8" w:space="0" w:color="9FCBED" w:themeColor="accent2"/>
          <w:bottom w:val="single" w:sz="8" w:space="0" w:color="9FCBED" w:themeColor="accent2"/>
          <w:right w:val="single" w:sz="8" w:space="0" w:color="9FCBED" w:themeColor="accent2"/>
        </w:tcBorders>
      </w:tcPr>
    </w:tblStylePr>
    <w:tblStylePr w:type="firstCol">
      <w:rPr>
        <w:b/>
        <w:bCs/>
      </w:rPr>
    </w:tblStylePr>
    <w:tblStylePr w:type="lastCol">
      <w:rPr>
        <w:b/>
        <w:bCs/>
      </w:rPr>
    </w:tblStylePr>
    <w:tblStylePr w:type="band1Vert">
      <w:tblPr/>
      <w:tcPr>
        <w:tcBorders>
          <w:top w:val="single" w:sz="8" w:space="0" w:color="9FCBED" w:themeColor="accent2"/>
          <w:left w:val="single" w:sz="8" w:space="0" w:color="9FCBED" w:themeColor="accent2"/>
          <w:bottom w:val="single" w:sz="8" w:space="0" w:color="9FCBED" w:themeColor="accent2"/>
          <w:right w:val="single" w:sz="8" w:space="0" w:color="9FCBED" w:themeColor="accent2"/>
        </w:tcBorders>
      </w:tcPr>
    </w:tblStylePr>
    <w:tblStylePr w:type="band1Horz">
      <w:tblPr/>
      <w:tcPr>
        <w:tcBorders>
          <w:top w:val="single" w:sz="8" w:space="0" w:color="9FCBED" w:themeColor="accent2"/>
          <w:left w:val="single" w:sz="8" w:space="0" w:color="9FCBED" w:themeColor="accent2"/>
          <w:bottom w:val="single" w:sz="8" w:space="0" w:color="9FCBED" w:themeColor="accent2"/>
          <w:right w:val="single" w:sz="8" w:space="0" w:color="9FCBED" w:themeColor="accent2"/>
        </w:tcBorders>
      </w:tcPr>
    </w:tblStylePr>
  </w:style>
  <w:style w:type="table" w:styleId="Ljuslista-dekorfrg5">
    <w:name w:val="Light List Accent 5"/>
    <w:basedOn w:val="Normaltabell"/>
    <w:uiPriority w:val="61"/>
    <w:rsid w:val="00A54B44"/>
    <w:rPr>
      <w:rFonts w:ascii="Gill Sans MT" w:hAnsi="Gill Sans MT"/>
      <w:sz w:val="22"/>
    </w:rPr>
    <w:tblPr>
      <w:tblStyleRowBandSize w:val="1"/>
      <w:tblStyleColBandSize w:val="1"/>
      <w:tblBorders>
        <w:top w:val="single" w:sz="8" w:space="0" w:color="FDB812" w:themeColor="accent5"/>
        <w:left w:val="single" w:sz="8" w:space="0" w:color="FDB812" w:themeColor="accent5"/>
        <w:bottom w:val="single" w:sz="8" w:space="0" w:color="FDB812" w:themeColor="accent5"/>
        <w:right w:val="single" w:sz="8" w:space="0" w:color="FDB812" w:themeColor="accent5"/>
      </w:tblBorders>
    </w:tblPr>
    <w:tblStylePr w:type="firstRow">
      <w:pPr>
        <w:spacing w:before="0" w:after="0" w:line="240" w:lineRule="auto"/>
      </w:pPr>
      <w:rPr>
        <w:b/>
        <w:bCs/>
        <w:color w:val="FFFFFF" w:themeColor="background1"/>
      </w:rPr>
      <w:tblPr/>
      <w:tcPr>
        <w:shd w:val="clear" w:color="auto" w:fill="FDB812" w:themeFill="accent5"/>
      </w:tcPr>
    </w:tblStylePr>
    <w:tblStylePr w:type="lastRow">
      <w:pPr>
        <w:spacing w:before="0" w:after="0" w:line="240" w:lineRule="auto"/>
      </w:pPr>
      <w:rPr>
        <w:b/>
        <w:bCs/>
      </w:rPr>
      <w:tblPr/>
      <w:tcPr>
        <w:tcBorders>
          <w:top w:val="double" w:sz="6" w:space="0" w:color="FDB812" w:themeColor="accent5"/>
          <w:left w:val="single" w:sz="8" w:space="0" w:color="FDB812" w:themeColor="accent5"/>
          <w:bottom w:val="single" w:sz="8" w:space="0" w:color="FDB812" w:themeColor="accent5"/>
          <w:right w:val="single" w:sz="8" w:space="0" w:color="FDB812" w:themeColor="accent5"/>
        </w:tcBorders>
      </w:tcPr>
    </w:tblStylePr>
    <w:tblStylePr w:type="firstCol">
      <w:rPr>
        <w:b/>
        <w:bCs/>
      </w:rPr>
    </w:tblStylePr>
    <w:tblStylePr w:type="lastCol">
      <w:rPr>
        <w:b/>
        <w:bCs/>
      </w:rPr>
    </w:tblStylePr>
    <w:tblStylePr w:type="band1Vert">
      <w:tblPr/>
      <w:tcPr>
        <w:tcBorders>
          <w:top w:val="single" w:sz="8" w:space="0" w:color="FDB812" w:themeColor="accent5"/>
          <w:left w:val="single" w:sz="8" w:space="0" w:color="FDB812" w:themeColor="accent5"/>
          <w:bottom w:val="single" w:sz="8" w:space="0" w:color="FDB812" w:themeColor="accent5"/>
          <w:right w:val="single" w:sz="8" w:space="0" w:color="FDB812" w:themeColor="accent5"/>
        </w:tcBorders>
      </w:tcPr>
    </w:tblStylePr>
    <w:tblStylePr w:type="band1Horz">
      <w:tblPr/>
      <w:tcPr>
        <w:tcBorders>
          <w:top w:val="single" w:sz="8" w:space="0" w:color="FDB812" w:themeColor="accent5"/>
          <w:left w:val="single" w:sz="8" w:space="0" w:color="FDB812" w:themeColor="accent5"/>
          <w:bottom w:val="single" w:sz="8" w:space="0" w:color="FDB812" w:themeColor="accent5"/>
          <w:right w:val="single" w:sz="8" w:space="0" w:color="FDB812" w:themeColor="accent5"/>
        </w:tcBorders>
      </w:tcPr>
    </w:tblStylePr>
  </w:style>
  <w:style w:type="table" w:styleId="Ljuslista-dekorfrg6">
    <w:name w:val="Light List Accent 6"/>
    <w:basedOn w:val="Normaltabell"/>
    <w:uiPriority w:val="61"/>
    <w:rsid w:val="00A54B44"/>
    <w:rPr>
      <w:rFonts w:ascii="Gill Sans MT" w:hAnsi="Gill Sans MT"/>
      <w:sz w:val="22"/>
    </w:rPr>
    <w:tblPr>
      <w:tblStyleRowBandSize w:val="1"/>
      <w:tblStyleColBandSize w:val="1"/>
      <w:tblBorders>
        <w:top w:val="single" w:sz="8" w:space="0" w:color="6CB33E" w:themeColor="accent6"/>
        <w:left w:val="single" w:sz="8" w:space="0" w:color="6CB33E" w:themeColor="accent6"/>
        <w:bottom w:val="single" w:sz="8" w:space="0" w:color="6CB33E" w:themeColor="accent6"/>
        <w:right w:val="single" w:sz="8" w:space="0" w:color="6CB33E" w:themeColor="accent6"/>
      </w:tblBorders>
    </w:tblPr>
    <w:tblStylePr w:type="firstRow">
      <w:pPr>
        <w:spacing w:before="0" w:after="0" w:line="240" w:lineRule="auto"/>
      </w:pPr>
      <w:rPr>
        <w:b/>
        <w:bCs/>
        <w:color w:val="FFFFFF" w:themeColor="background1"/>
      </w:rPr>
      <w:tblPr/>
      <w:tcPr>
        <w:shd w:val="clear" w:color="auto" w:fill="6CB33E" w:themeFill="accent6"/>
      </w:tcPr>
    </w:tblStylePr>
    <w:tblStylePr w:type="lastRow">
      <w:pPr>
        <w:spacing w:before="0" w:after="0" w:line="240" w:lineRule="auto"/>
      </w:pPr>
      <w:rPr>
        <w:b/>
        <w:bCs/>
      </w:rPr>
      <w:tblPr/>
      <w:tcPr>
        <w:tcBorders>
          <w:top w:val="double" w:sz="6" w:space="0" w:color="6CB33E" w:themeColor="accent6"/>
          <w:left w:val="single" w:sz="8" w:space="0" w:color="6CB33E" w:themeColor="accent6"/>
          <w:bottom w:val="single" w:sz="8" w:space="0" w:color="6CB33E" w:themeColor="accent6"/>
          <w:right w:val="single" w:sz="8" w:space="0" w:color="6CB33E" w:themeColor="accent6"/>
        </w:tcBorders>
      </w:tcPr>
    </w:tblStylePr>
    <w:tblStylePr w:type="firstCol">
      <w:rPr>
        <w:b/>
        <w:bCs/>
      </w:rPr>
    </w:tblStylePr>
    <w:tblStylePr w:type="lastCol">
      <w:rPr>
        <w:b/>
        <w:bCs/>
      </w:rPr>
    </w:tblStylePr>
    <w:tblStylePr w:type="band1Vert">
      <w:tblPr/>
      <w:tcPr>
        <w:tcBorders>
          <w:top w:val="single" w:sz="8" w:space="0" w:color="6CB33E" w:themeColor="accent6"/>
          <w:left w:val="single" w:sz="8" w:space="0" w:color="6CB33E" w:themeColor="accent6"/>
          <w:bottom w:val="single" w:sz="8" w:space="0" w:color="6CB33E" w:themeColor="accent6"/>
          <w:right w:val="single" w:sz="8" w:space="0" w:color="6CB33E" w:themeColor="accent6"/>
        </w:tcBorders>
      </w:tcPr>
    </w:tblStylePr>
    <w:tblStylePr w:type="band1Horz">
      <w:tblPr/>
      <w:tcPr>
        <w:tcBorders>
          <w:top w:val="single" w:sz="8" w:space="0" w:color="6CB33E" w:themeColor="accent6"/>
          <w:left w:val="single" w:sz="8" w:space="0" w:color="6CB33E" w:themeColor="accent6"/>
          <w:bottom w:val="single" w:sz="8" w:space="0" w:color="6CB33E" w:themeColor="accent6"/>
          <w:right w:val="single" w:sz="8" w:space="0" w:color="6CB33E" w:themeColor="accent6"/>
        </w:tcBorders>
      </w:tcPr>
    </w:tblStylePr>
  </w:style>
  <w:style w:type="table" w:styleId="Ljustrutnt">
    <w:name w:val="Light Grid"/>
    <w:basedOn w:val="Normaltabell"/>
    <w:uiPriority w:val="62"/>
    <w:rsid w:val="00A54B44"/>
    <w:rPr>
      <w:rFonts w:ascii="Gill Sans MT" w:hAnsi="Gill Sans MT"/>
      <w:sz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justrutnt-dekorfrg1">
    <w:name w:val="Light Grid Accent 1"/>
    <w:basedOn w:val="Normaltabell"/>
    <w:uiPriority w:val="62"/>
    <w:rsid w:val="002806A1"/>
    <w:rPr>
      <w:rFonts w:ascii="Gill Sans MT" w:hAnsi="Gill Sans MT"/>
      <w:sz w:val="22"/>
    </w:rPr>
    <w:tblPr>
      <w:tblStyleRowBandSize w:val="1"/>
      <w:tblStyleColBandSize w:val="1"/>
      <w:tblBorders>
        <w:top w:val="single" w:sz="8" w:space="0" w:color="009CDC" w:themeColor="accent1"/>
        <w:left w:val="single" w:sz="8" w:space="0" w:color="009CDC" w:themeColor="accent1"/>
        <w:bottom w:val="single" w:sz="8" w:space="0" w:color="009CDC" w:themeColor="accent1"/>
        <w:right w:val="single" w:sz="8" w:space="0" w:color="009CDC" w:themeColor="accent1"/>
        <w:insideH w:val="single" w:sz="8" w:space="0" w:color="009CDC" w:themeColor="accent1"/>
        <w:insideV w:val="single" w:sz="8" w:space="0" w:color="009CD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CDC" w:themeColor="accent1"/>
          <w:left w:val="single" w:sz="8" w:space="0" w:color="009CDC" w:themeColor="accent1"/>
          <w:bottom w:val="single" w:sz="18" w:space="0" w:color="009CDC" w:themeColor="accent1"/>
          <w:right w:val="single" w:sz="8" w:space="0" w:color="009CDC" w:themeColor="accent1"/>
          <w:insideH w:val="nil"/>
          <w:insideV w:val="single" w:sz="8" w:space="0" w:color="009CD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CDC" w:themeColor="accent1"/>
          <w:left w:val="single" w:sz="8" w:space="0" w:color="009CDC" w:themeColor="accent1"/>
          <w:bottom w:val="single" w:sz="8" w:space="0" w:color="009CDC" w:themeColor="accent1"/>
          <w:right w:val="single" w:sz="8" w:space="0" w:color="009CDC" w:themeColor="accent1"/>
          <w:insideH w:val="nil"/>
          <w:insideV w:val="single" w:sz="8" w:space="0" w:color="009CD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CDC" w:themeColor="accent1"/>
          <w:left w:val="single" w:sz="8" w:space="0" w:color="009CDC" w:themeColor="accent1"/>
          <w:bottom w:val="single" w:sz="8" w:space="0" w:color="009CDC" w:themeColor="accent1"/>
          <w:right w:val="single" w:sz="8" w:space="0" w:color="009CDC" w:themeColor="accent1"/>
        </w:tcBorders>
      </w:tcPr>
    </w:tblStylePr>
    <w:tblStylePr w:type="band1Vert">
      <w:tblPr/>
      <w:tcPr>
        <w:tcBorders>
          <w:top w:val="single" w:sz="8" w:space="0" w:color="009CDC" w:themeColor="accent1"/>
          <w:left w:val="single" w:sz="8" w:space="0" w:color="009CDC" w:themeColor="accent1"/>
          <w:bottom w:val="single" w:sz="8" w:space="0" w:color="009CDC" w:themeColor="accent1"/>
          <w:right w:val="single" w:sz="8" w:space="0" w:color="009CDC" w:themeColor="accent1"/>
        </w:tcBorders>
        <w:shd w:val="clear" w:color="auto" w:fill="B7E9FF" w:themeFill="accent1" w:themeFillTint="3F"/>
      </w:tcPr>
    </w:tblStylePr>
    <w:tblStylePr w:type="band1Horz">
      <w:tblPr/>
      <w:tcPr>
        <w:tcBorders>
          <w:top w:val="single" w:sz="8" w:space="0" w:color="009CDC" w:themeColor="accent1"/>
          <w:left w:val="single" w:sz="8" w:space="0" w:color="009CDC" w:themeColor="accent1"/>
          <w:bottom w:val="single" w:sz="8" w:space="0" w:color="009CDC" w:themeColor="accent1"/>
          <w:right w:val="single" w:sz="8" w:space="0" w:color="009CDC" w:themeColor="accent1"/>
          <w:insideV w:val="single" w:sz="8" w:space="0" w:color="009CDC" w:themeColor="accent1"/>
        </w:tcBorders>
        <w:shd w:val="clear" w:color="auto" w:fill="B7E9FF" w:themeFill="accent1" w:themeFillTint="3F"/>
      </w:tcPr>
    </w:tblStylePr>
    <w:tblStylePr w:type="band2Horz">
      <w:tblPr/>
      <w:tcPr>
        <w:tcBorders>
          <w:top w:val="single" w:sz="8" w:space="0" w:color="009CDC" w:themeColor="accent1"/>
          <w:left w:val="single" w:sz="8" w:space="0" w:color="009CDC" w:themeColor="accent1"/>
          <w:bottom w:val="single" w:sz="8" w:space="0" w:color="009CDC" w:themeColor="accent1"/>
          <w:right w:val="single" w:sz="8" w:space="0" w:color="009CDC" w:themeColor="accent1"/>
          <w:insideV w:val="single" w:sz="8" w:space="0" w:color="009CDC" w:themeColor="accent1"/>
        </w:tcBorders>
      </w:tcPr>
    </w:tblStylePr>
  </w:style>
  <w:style w:type="table" w:styleId="Ljustrutnt-dekorfrg2">
    <w:name w:val="Light Grid Accent 2"/>
    <w:basedOn w:val="Normaltabell"/>
    <w:uiPriority w:val="62"/>
    <w:rsid w:val="002806A1"/>
    <w:rPr>
      <w:rFonts w:ascii="Gill Sans MT" w:hAnsi="Gill Sans MT"/>
      <w:sz w:val="22"/>
    </w:rPr>
    <w:tblPr>
      <w:tblStyleRowBandSize w:val="1"/>
      <w:tblStyleColBandSize w:val="1"/>
      <w:tblBorders>
        <w:top w:val="single" w:sz="8" w:space="0" w:color="9FCBED" w:themeColor="accent2"/>
        <w:left w:val="single" w:sz="8" w:space="0" w:color="9FCBED" w:themeColor="accent2"/>
        <w:bottom w:val="single" w:sz="8" w:space="0" w:color="9FCBED" w:themeColor="accent2"/>
        <w:right w:val="single" w:sz="8" w:space="0" w:color="9FCBED" w:themeColor="accent2"/>
        <w:insideH w:val="single" w:sz="8" w:space="0" w:color="9FCBED" w:themeColor="accent2"/>
        <w:insideV w:val="single" w:sz="8" w:space="0" w:color="9FCBE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FCBED" w:themeColor="accent2"/>
          <w:left w:val="single" w:sz="8" w:space="0" w:color="9FCBED" w:themeColor="accent2"/>
          <w:bottom w:val="single" w:sz="18" w:space="0" w:color="9FCBED" w:themeColor="accent2"/>
          <w:right w:val="single" w:sz="8" w:space="0" w:color="9FCBED" w:themeColor="accent2"/>
          <w:insideH w:val="nil"/>
          <w:insideV w:val="single" w:sz="8" w:space="0" w:color="9FCBE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FCBED" w:themeColor="accent2"/>
          <w:left w:val="single" w:sz="8" w:space="0" w:color="9FCBED" w:themeColor="accent2"/>
          <w:bottom w:val="single" w:sz="8" w:space="0" w:color="9FCBED" w:themeColor="accent2"/>
          <w:right w:val="single" w:sz="8" w:space="0" w:color="9FCBED" w:themeColor="accent2"/>
          <w:insideH w:val="nil"/>
          <w:insideV w:val="single" w:sz="8" w:space="0" w:color="9FCBE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FCBED" w:themeColor="accent2"/>
          <w:left w:val="single" w:sz="8" w:space="0" w:color="9FCBED" w:themeColor="accent2"/>
          <w:bottom w:val="single" w:sz="8" w:space="0" w:color="9FCBED" w:themeColor="accent2"/>
          <w:right w:val="single" w:sz="8" w:space="0" w:color="9FCBED" w:themeColor="accent2"/>
        </w:tcBorders>
      </w:tcPr>
    </w:tblStylePr>
    <w:tblStylePr w:type="band1Vert">
      <w:tblPr/>
      <w:tcPr>
        <w:tcBorders>
          <w:top w:val="single" w:sz="8" w:space="0" w:color="9FCBED" w:themeColor="accent2"/>
          <w:left w:val="single" w:sz="8" w:space="0" w:color="9FCBED" w:themeColor="accent2"/>
          <w:bottom w:val="single" w:sz="8" w:space="0" w:color="9FCBED" w:themeColor="accent2"/>
          <w:right w:val="single" w:sz="8" w:space="0" w:color="9FCBED" w:themeColor="accent2"/>
        </w:tcBorders>
        <w:shd w:val="clear" w:color="auto" w:fill="E7F2FA" w:themeFill="accent2" w:themeFillTint="3F"/>
      </w:tcPr>
    </w:tblStylePr>
    <w:tblStylePr w:type="band1Horz">
      <w:tblPr/>
      <w:tcPr>
        <w:tcBorders>
          <w:top w:val="single" w:sz="8" w:space="0" w:color="9FCBED" w:themeColor="accent2"/>
          <w:left w:val="single" w:sz="8" w:space="0" w:color="9FCBED" w:themeColor="accent2"/>
          <w:bottom w:val="single" w:sz="8" w:space="0" w:color="9FCBED" w:themeColor="accent2"/>
          <w:right w:val="single" w:sz="8" w:space="0" w:color="9FCBED" w:themeColor="accent2"/>
          <w:insideV w:val="single" w:sz="8" w:space="0" w:color="9FCBED" w:themeColor="accent2"/>
        </w:tcBorders>
        <w:shd w:val="clear" w:color="auto" w:fill="E7F2FA" w:themeFill="accent2" w:themeFillTint="3F"/>
      </w:tcPr>
    </w:tblStylePr>
    <w:tblStylePr w:type="band2Horz">
      <w:tblPr/>
      <w:tcPr>
        <w:tcBorders>
          <w:top w:val="single" w:sz="8" w:space="0" w:color="9FCBED" w:themeColor="accent2"/>
          <w:left w:val="single" w:sz="8" w:space="0" w:color="9FCBED" w:themeColor="accent2"/>
          <w:bottom w:val="single" w:sz="8" w:space="0" w:color="9FCBED" w:themeColor="accent2"/>
          <w:right w:val="single" w:sz="8" w:space="0" w:color="9FCBED" w:themeColor="accent2"/>
          <w:insideV w:val="single" w:sz="8" w:space="0" w:color="9FCBED" w:themeColor="accent2"/>
        </w:tcBorders>
      </w:tcPr>
    </w:tblStylePr>
  </w:style>
  <w:style w:type="table" w:styleId="Ljustrutnt-dekorfrg3">
    <w:name w:val="Light Grid Accent 3"/>
    <w:basedOn w:val="Normaltabell"/>
    <w:uiPriority w:val="62"/>
    <w:rsid w:val="002806A1"/>
    <w:rPr>
      <w:rFonts w:ascii="Gill Sans MT" w:hAnsi="Gill Sans MT"/>
      <w:sz w:val="22"/>
    </w:rPr>
    <w:tblPr>
      <w:tblStyleRowBandSize w:val="1"/>
      <w:tblStyleColBandSize w:val="1"/>
      <w:tblBorders>
        <w:top w:val="single" w:sz="8" w:space="0" w:color="FFDF1A" w:themeColor="accent3"/>
        <w:left w:val="single" w:sz="8" w:space="0" w:color="FFDF1A" w:themeColor="accent3"/>
        <w:bottom w:val="single" w:sz="8" w:space="0" w:color="FFDF1A" w:themeColor="accent3"/>
        <w:right w:val="single" w:sz="8" w:space="0" w:color="FFDF1A" w:themeColor="accent3"/>
        <w:insideH w:val="single" w:sz="8" w:space="0" w:color="FFDF1A" w:themeColor="accent3"/>
        <w:insideV w:val="single" w:sz="8" w:space="0" w:color="FFDF1A"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DF1A" w:themeColor="accent3"/>
          <w:left w:val="single" w:sz="8" w:space="0" w:color="FFDF1A" w:themeColor="accent3"/>
          <w:bottom w:val="single" w:sz="18" w:space="0" w:color="FFDF1A" w:themeColor="accent3"/>
          <w:right w:val="single" w:sz="8" w:space="0" w:color="FFDF1A" w:themeColor="accent3"/>
          <w:insideH w:val="nil"/>
          <w:insideV w:val="single" w:sz="8" w:space="0" w:color="FFDF1A"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DF1A" w:themeColor="accent3"/>
          <w:left w:val="single" w:sz="8" w:space="0" w:color="FFDF1A" w:themeColor="accent3"/>
          <w:bottom w:val="single" w:sz="8" w:space="0" w:color="FFDF1A" w:themeColor="accent3"/>
          <w:right w:val="single" w:sz="8" w:space="0" w:color="FFDF1A" w:themeColor="accent3"/>
          <w:insideH w:val="nil"/>
          <w:insideV w:val="single" w:sz="8" w:space="0" w:color="FFDF1A"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DF1A" w:themeColor="accent3"/>
          <w:left w:val="single" w:sz="8" w:space="0" w:color="FFDF1A" w:themeColor="accent3"/>
          <w:bottom w:val="single" w:sz="8" w:space="0" w:color="FFDF1A" w:themeColor="accent3"/>
          <w:right w:val="single" w:sz="8" w:space="0" w:color="FFDF1A" w:themeColor="accent3"/>
        </w:tcBorders>
      </w:tcPr>
    </w:tblStylePr>
    <w:tblStylePr w:type="band1Vert">
      <w:tblPr/>
      <w:tcPr>
        <w:tcBorders>
          <w:top w:val="single" w:sz="8" w:space="0" w:color="FFDF1A" w:themeColor="accent3"/>
          <w:left w:val="single" w:sz="8" w:space="0" w:color="FFDF1A" w:themeColor="accent3"/>
          <w:bottom w:val="single" w:sz="8" w:space="0" w:color="FFDF1A" w:themeColor="accent3"/>
          <w:right w:val="single" w:sz="8" w:space="0" w:color="FFDF1A" w:themeColor="accent3"/>
        </w:tcBorders>
        <w:shd w:val="clear" w:color="auto" w:fill="FFF7C6" w:themeFill="accent3" w:themeFillTint="3F"/>
      </w:tcPr>
    </w:tblStylePr>
    <w:tblStylePr w:type="band1Horz">
      <w:tblPr/>
      <w:tcPr>
        <w:tcBorders>
          <w:top w:val="single" w:sz="8" w:space="0" w:color="FFDF1A" w:themeColor="accent3"/>
          <w:left w:val="single" w:sz="8" w:space="0" w:color="FFDF1A" w:themeColor="accent3"/>
          <w:bottom w:val="single" w:sz="8" w:space="0" w:color="FFDF1A" w:themeColor="accent3"/>
          <w:right w:val="single" w:sz="8" w:space="0" w:color="FFDF1A" w:themeColor="accent3"/>
          <w:insideV w:val="single" w:sz="8" w:space="0" w:color="FFDF1A" w:themeColor="accent3"/>
        </w:tcBorders>
        <w:shd w:val="clear" w:color="auto" w:fill="FFF7C6" w:themeFill="accent3" w:themeFillTint="3F"/>
      </w:tcPr>
    </w:tblStylePr>
    <w:tblStylePr w:type="band2Horz">
      <w:tblPr/>
      <w:tcPr>
        <w:tcBorders>
          <w:top w:val="single" w:sz="8" w:space="0" w:color="FFDF1A" w:themeColor="accent3"/>
          <w:left w:val="single" w:sz="8" w:space="0" w:color="FFDF1A" w:themeColor="accent3"/>
          <w:bottom w:val="single" w:sz="8" w:space="0" w:color="FFDF1A" w:themeColor="accent3"/>
          <w:right w:val="single" w:sz="8" w:space="0" w:color="FFDF1A" w:themeColor="accent3"/>
          <w:insideV w:val="single" w:sz="8" w:space="0" w:color="FFDF1A" w:themeColor="accent3"/>
        </w:tcBorders>
      </w:tcPr>
    </w:tblStylePr>
  </w:style>
  <w:style w:type="table" w:styleId="Ljustrutnt-dekorfrg4">
    <w:name w:val="Light Grid Accent 4"/>
    <w:basedOn w:val="Normaltabell"/>
    <w:uiPriority w:val="62"/>
    <w:rsid w:val="002806A1"/>
    <w:rPr>
      <w:rFonts w:ascii="Gill Sans MT" w:hAnsi="Gill Sans MT"/>
      <w:sz w:val="22"/>
    </w:rPr>
    <w:tblPr>
      <w:tblStyleRowBandSize w:val="1"/>
      <w:tblStyleColBandSize w:val="1"/>
      <w:tblBorders>
        <w:top w:val="single" w:sz="8" w:space="0" w:color="FFEF6F" w:themeColor="accent4"/>
        <w:left w:val="single" w:sz="8" w:space="0" w:color="FFEF6F" w:themeColor="accent4"/>
        <w:bottom w:val="single" w:sz="8" w:space="0" w:color="FFEF6F" w:themeColor="accent4"/>
        <w:right w:val="single" w:sz="8" w:space="0" w:color="FFEF6F" w:themeColor="accent4"/>
        <w:insideH w:val="single" w:sz="8" w:space="0" w:color="FFEF6F" w:themeColor="accent4"/>
        <w:insideV w:val="single" w:sz="8" w:space="0" w:color="FFEF6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EF6F" w:themeColor="accent4"/>
          <w:left w:val="single" w:sz="8" w:space="0" w:color="FFEF6F" w:themeColor="accent4"/>
          <w:bottom w:val="single" w:sz="18" w:space="0" w:color="FFEF6F" w:themeColor="accent4"/>
          <w:right w:val="single" w:sz="8" w:space="0" w:color="FFEF6F" w:themeColor="accent4"/>
          <w:insideH w:val="nil"/>
          <w:insideV w:val="single" w:sz="8" w:space="0" w:color="FFEF6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F6F" w:themeColor="accent4"/>
          <w:left w:val="single" w:sz="8" w:space="0" w:color="FFEF6F" w:themeColor="accent4"/>
          <w:bottom w:val="single" w:sz="8" w:space="0" w:color="FFEF6F" w:themeColor="accent4"/>
          <w:right w:val="single" w:sz="8" w:space="0" w:color="FFEF6F" w:themeColor="accent4"/>
          <w:insideH w:val="nil"/>
          <w:insideV w:val="single" w:sz="8" w:space="0" w:color="FFEF6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F6F" w:themeColor="accent4"/>
          <w:left w:val="single" w:sz="8" w:space="0" w:color="FFEF6F" w:themeColor="accent4"/>
          <w:bottom w:val="single" w:sz="8" w:space="0" w:color="FFEF6F" w:themeColor="accent4"/>
          <w:right w:val="single" w:sz="8" w:space="0" w:color="FFEF6F" w:themeColor="accent4"/>
        </w:tcBorders>
      </w:tcPr>
    </w:tblStylePr>
    <w:tblStylePr w:type="band1Vert">
      <w:tblPr/>
      <w:tcPr>
        <w:tcBorders>
          <w:top w:val="single" w:sz="8" w:space="0" w:color="FFEF6F" w:themeColor="accent4"/>
          <w:left w:val="single" w:sz="8" w:space="0" w:color="FFEF6F" w:themeColor="accent4"/>
          <w:bottom w:val="single" w:sz="8" w:space="0" w:color="FFEF6F" w:themeColor="accent4"/>
          <w:right w:val="single" w:sz="8" w:space="0" w:color="FFEF6F" w:themeColor="accent4"/>
        </w:tcBorders>
        <w:shd w:val="clear" w:color="auto" w:fill="FFFADB" w:themeFill="accent4" w:themeFillTint="3F"/>
      </w:tcPr>
    </w:tblStylePr>
    <w:tblStylePr w:type="band1Horz">
      <w:tblPr/>
      <w:tcPr>
        <w:tcBorders>
          <w:top w:val="single" w:sz="8" w:space="0" w:color="FFEF6F" w:themeColor="accent4"/>
          <w:left w:val="single" w:sz="8" w:space="0" w:color="FFEF6F" w:themeColor="accent4"/>
          <w:bottom w:val="single" w:sz="8" w:space="0" w:color="FFEF6F" w:themeColor="accent4"/>
          <w:right w:val="single" w:sz="8" w:space="0" w:color="FFEF6F" w:themeColor="accent4"/>
          <w:insideV w:val="single" w:sz="8" w:space="0" w:color="FFEF6F" w:themeColor="accent4"/>
        </w:tcBorders>
        <w:shd w:val="clear" w:color="auto" w:fill="FFFADB" w:themeFill="accent4" w:themeFillTint="3F"/>
      </w:tcPr>
    </w:tblStylePr>
    <w:tblStylePr w:type="band2Horz">
      <w:tblPr/>
      <w:tcPr>
        <w:tcBorders>
          <w:top w:val="single" w:sz="8" w:space="0" w:color="FFEF6F" w:themeColor="accent4"/>
          <w:left w:val="single" w:sz="8" w:space="0" w:color="FFEF6F" w:themeColor="accent4"/>
          <w:bottom w:val="single" w:sz="8" w:space="0" w:color="FFEF6F" w:themeColor="accent4"/>
          <w:right w:val="single" w:sz="8" w:space="0" w:color="FFEF6F" w:themeColor="accent4"/>
          <w:insideV w:val="single" w:sz="8" w:space="0" w:color="FFEF6F" w:themeColor="accent4"/>
        </w:tcBorders>
      </w:tcPr>
    </w:tblStylePr>
  </w:style>
  <w:style w:type="table" w:styleId="Ljustrutnt-dekorfrg5">
    <w:name w:val="Light Grid Accent 5"/>
    <w:basedOn w:val="Normaltabell"/>
    <w:uiPriority w:val="62"/>
    <w:rsid w:val="002806A1"/>
    <w:rPr>
      <w:rFonts w:ascii="Gill Sans MT" w:hAnsi="Gill Sans MT"/>
      <w:sz w:val="22"/>
    </w:rPr>
    <w:tblPr>
      <w:tblStyleRowBandSize w:val="1"/>
      <w:tblStyleColBandSize w:val="1"/>
      <w:tblBorders>
        <w:top w:val="single" w:sz="8" w:space="0" w:color="FDB812" w:themeColor="accent5"/>
        <w:left w:val="single" w:sz="8" w:space="0" w:color="FDB812" w:themeColor="accent5"/>
        <w:bottom w:val="single" w:sz="8" w:space="0" w:color="FDB812" w:themeColor="accent5"/>
        <w:right w:val="single" w:sz="8" w:space="0" w:color="FDB812" w:themeColor="accent5"/>
        <w:insideH w:val="single" w:sz="8" w:space="0" w:color="FDB812" w:themeColor="accent5"/>
        <w:insideV w:val="single" w:sz="8" w:space="0" w:color="FDB81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DB812" w:themeColor="accent5"/>
          <w:left w:val="single" w:sz="8" w:space="0" w:color="FDB812" w:themeColor="accent5"/>
          <w:bottom w:val="single" w:sz="18" w:space="0" w:color="FDB812" w:themeColor="accent5"/>
          <w:right w:val="single" w:sz="8" w:space="0" w:color="FDB812" w:themeColor="accent5"/>
          <w:insideH w:val="nil"/>
          <w:insideV w:val="single" w:sz="8" w:space="0" w:color="FDB81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DB812" w:themeColor="accent5"/>
          <w:left w:val="single" w:sz="8" w:space="0" w:color="FDB812" w:themeColor="accent5"/>
          <w:bottom w:val="single" w:sz="8" w:space="0" w:color="FDB812" w:themeColor="accent5"/>
          <w:right w:val="single" w:sz="8" w:space="0" w:color="FDB812" w:themeColor="accent5"/>
          <w:insideH w:val="nil"/>
          <w:insideV w:val="single" w:sz="8" w:space="0" w:color="FDB81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DB812" w:themeColor="accent5"/>
          <w:left w:val="single" w:sz="8" w:space="0" w:color="FDB812" w:themeColor="accent5"/>
          <w:bottom w:val="single" w:sz="8" w:space="0" w:color="FDB812" w:themeColor="accent5"/>
          <w:right w:val="single" w:sz="8" w:space="0" w:color="FDB812" w:themeColor="accent5"/>
        </w:tcBorders>
      </w:tcPr>
    </w:tblStylePr>
    <w:tblStylePr w:type="band1Vert">
      <w:tblPr/>
      <w:tcPr>
        <w:tcBorders>
          <w:top w:val="single" w:sz="8" w:space="0" w:color="FDB812" w:themeColor="accent5"/>
          <w:left w:val="single" w:sz="8" w:space="0" w:color="FDB812" w:themeColor="accent5"/>
          <w:bottom w:val="single" w:sz="8" w:space="0" w:color="FDB812" w:themeColor="accent5"/>
          <w:right w:val="single" w:sz="8" w:space="0" w:color="FDB812" w:themeColor="accent5"/>
        </w:tcBorders>
        <w:shd w:val="clear" w:color="auto" w:fill="FEEDC4" w:themeFill="accent5" w:themeFillTint="3F"/>
      </w:tcPr>
    </w:tblStylePr>
    <w:tblStylePr w:type="band1Horz">
      <w:tblPr/>
      <w:tcPr>
        <w:tcBorders>
          <w:top w:val="single" w:sz="8" w:space="0" w:color="FDB812" w:themeColor="accent5"/>
          <w:left w:val="single" w:sz="8" w:space="0" w:color="FDB812" w:themeColor="accent5"/>
          <w:bottom w:val="single" w:sz="8" w:space="0" w:color="FDB812" w:themeColor="accent5"/>
          <w:right w:val="single" w:sz="8" w:space="0" w:color="FDB812" w:themeColor="accent5"/>
          <w:insideV w:val="single" w:sz="8" w:space="0" w:color="FDB812" w:themeColor="accent5"/>
        </w:tcBorders>
        <w:shd w:val="clear" w:color="auto" w:fill="FEEDC4" w:themeFill="accent5" w:themeFillTint="3F"/>
      </w:tcPr>
    </w:tblStylePr>
    <w:tblStylePr w:type="band2Horz">
      <w:tblPr/>
      <w:tcPr>
        <w:tcBorders>
          <w:top w:val="single" w:sz="8" w:space="0" w:color="FDB812" w:themeColor="accent5"/>
          <w:left w:val="single" w:sz="8" w:space="0" w:color="FDB812" w:themeColor="accent5"/>
          <w:bottom w:val="single" w:sz="8" w:space="0" w:color="FDB812" w:themeColor="accent5"/>
          <w:right w:val="single" w:sz="8" w:space="0" w:color="FDB812" w:themeColor="accent5"/>
          <w:insideV w:val="single" w:sz="8" w:space="0" w:color="FDB812" w:themeColor="accent5"/>
        </w:tcBorders>
      </w:tcPr>
    </w:tblStylePr>
  </w:style>
  <w:style w:type="table" w:styleId="Ljustrutnt-dekorfrg6">
    <w:name w:val="Light Grid Accent 6"/>
    <w:basedOn w:val="Normaltabell"/>
    <w:uiPriority w:val="62"/>
    <w:rsid w:val="002806A1"/>
    <w:rPr>
      <w:rFonts w:ascii="Gill Sans MT" w:hAnsi="Gill Sans MT"/>
    </w:rPr>
    <w:tblPr>
      <w:tblStyleRowBandSize w:val="1"/>
      <w:tblStyleColBandSize w:val="1"/>
      <w:tblBorders>
        <w:top w:val="single" w:sz="8" w:space="0" w:color="6CB33E" w:themeColor="accent6"/>
        <w:left w:val="single" w:sz="8" w:space="0" w:color="6CB33E" w:themeColor="accent6"/>
        <w:bottom w:val="single" w:sz="8" w:space="0" w:color="6CB33E" w:themeColor="accent6"/>
        <w:right w:val="single" w:sz="8" w:space="0" w:color="6CB33E" w:themeColor="accent6"/>
        <w:insideH w:val="single" w:sz="8" w:space="0" w:color="6CB33E" w:themeColor="accent6"/>
        <w:insideV w:val="single" w:sz="8" w:space="0" w:color="6CB33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CB33E" w:themeColor="accent6"/>
          <w:left w:val="single" w:sz="8" w:space="0" w:color="6CB33E" w:themeColor="accent6"/>
          <w:bottom w:val="single" w:sz="18" w:space="0" w:color="6CB33E" w:themeColor="accent6"/>
          <w:right w:val="single" w:sz="8" w:space="0" w:color="6CB33E" w:themeColor="accent6"/>
          <w:insideH w:val="nil"/>
          <w:insideV w:val="single" w:sz="8" w:space="0" w:color="6CB33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CB33E" w:themeColor="accent6"/>
          <w:left w:val="single" w:sz="8" w:space="0" w:color="6CB33E" w:themeColor="accent6"/>
          <w:bottom w:val="single" w:sz="8" w:space="0" w:color="6CB33E" w:themeColor="accent6"/>
          <w:right w:val="single" w:sz="8" w:space="0" w:color="6CB33E" w:themeColor="accent6"/>
          <w:insideH w:val="nil"/>
          <w:insideV w:val="single" w:sz="8" w:space="0" w:color="6CB33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CB33E" w:themeColor="accent6"/>
          <w:left w:val="single" w:sz="8" w:space="0" w:color="6CB33E" w:themeColor="accent6"/>
          <w:bottom w:val="single" w:sz="8" w:space="0" w:color="6CB33E" w:themeColor="accent6"/>
          <w:right w:val="single" w:sz="8" w:space="0" w:color="6CB33E" w:themeColor="accent6"/>
        </w:tcBorders>
      </w:tcPr>
    </w:tblStylePr>
    <w:tblStylePr w:type="band1Vert">
      <w:tblPr/>
      <w:tcPr>
        <w:tcBorders>
          <w:top w:val="single" w:sz="8" w:space="0" w:color="6CB33E" w:themeColor="accent6"/>
          <w:left w:val="single" w:sz="8" w:space="0" w:color="6CB33E" w:themeColor="accent6"/>
          <w:bottom w:val="single" w:sz="8" w:space="0" w:color="6CB33E" w:themeColor="accent6"/>
          <w:right w:val="single" w:sz="8" w:space="0" w:color="6CB33E" w:themeColor="accent6"/>
        </w:tcBorders>
        <w:shd w:val="clear" w:color="auto" w:fill="DAEDCD" w:themeFill="accent6" w:themeFillTint="3F"/>
      </w:tcPr>
    </w:tblStylePr>
    <w:tblStylePr w:type="band1Horz">
      <w:tblPr/>
      <w:tcPr>
        <w:tcBorders>
          <w:top w:val="single" w:sz="8" w:space="0" w:color="6CB33E" w:themeColor="accent6"/>
          <w:left w:val="single" w:sz="8" w:space="0" w:color="6CB33E" w:themeColor="accent6"/>
          <w:bottom w:val="single" w:sz="8" w:space="0" w:color="6CB33E" w:themeColor="accent6"/>
          <w:right w:val="single" w:sz="8" w:space="0" w:color="6CB33E" w:themeColor="accent6"/>
          <w:insideV w:val="single" w:sz="8" w:space="0" w:color="6CB33E" w:themeColor="accent6"/>
        </w:tcBorders>
        <w:shd w:val="clear" w:color="auto" w:fill="DAEDCD" w:themeFill="accent6" w:themeFillTint="3F"/>
      </w:tcPr>
    </w:tblStylePr>
    <w:tblStylePr w:type="band2Horz">
      <w:tblPr/>
      <w:tcPr>
        <w:tcBorders>
          <w:top w:val="single" w:sz="8" w:space="0" w:color="6CB33E" w:themeColor="accent6"/>
          <w:left w:val="single" w:sz="8" w:space="0" w:color="6CB33E" w:themeColor="accent6"/>
          <w:bottom w:val="single" w:sz="8" w:space="0" w:color="6CB33E" w:themeColor="accent6"/>
          <w:right w:val="single" w:sz="8" w:space="0" w:color="6CB33E" w:themeColor="accent6"/>
          <w:insideV w:val="single" w:sz="8" w:space="0" w:color="6CB33E" w:themeColor="accent6"/>
        </w:tcBorders>
      </w:tcPr>
    </w:tblStylePr>
  </w:style>
  <w:style w:type="table" w:styleId="Mellanmrkskuggning1-dekorfrg1">
    <w:name w:val="Medium Shading 1 Accent 1"/>
    <w:basedOn w:val="Normaltabell"/>
    <w:uiPriority w:val="63"/>
    <w:rsid w:val="00297CBD"/>
    <w:rPr>
      <w:rFonts w:asciiTheme="majorHAnsi" w:hAnsiTheme="majorHAnsi"/>
    </w:rPr>
    <w:tblPr>
      <w:tblStyleRowBandSize w:val="1"/>
      <w:tblStyleColBandSize w:val="1"/>
      <w:tblBorders>
        <w:top w:val="single" w:sz="8" w:space="0" w:color="25BFFF" w:themeColor="accent1" w:themeTint="BF"/>
        <w:left w:val="single" w:sz="8" w:space="0" w:color="25BFFF" w:themeColor="accent1" w:themeTint="BF"/>
        <w:bottom w:val="single" w:sz="8" w:space="0" w:color="25BFFF" w:themeColor="accent1" w:themeTint="BF"/>
        <w:right w:val="single" w:sz="8" w:space="0" w:color="25BFFF" w:themeColor="accent1" w:themeTint="BF"/>
        <w:insideH w:val="single" w:sz="8" w:space="0" w:color="25BFFF" w:themeColor="accent1" w:themeTint="BF"/>
      </w:tblBorders>
    </w:tblPr>
    <w:tblStylePr w:type="firstRow">
      <w:pPr>
        <w:spacing w:before="0" w:after="0" w:line="240" w:lineRule="auto"/>
      </w:pPr>
      <w:rPr>
        <w:b/>
        <w:bCs/>
        <w:color w:val="FFFFFF" w:themeColor="background1"/>
      </w:rPr>
      <w:tblPr/>
      <w:tcPr>
        <w:tcBorders>
          <w:top w:val="single" w:sz="8" w:space="0" w:color="25BFFF" w:themeColor="accent1" w:themeTint="BF"/>
          <w:left w:val="single" w:sz="8" w:space="0" w:color="25BFFF" w:themeColor="accent1" w:themeTint="BF"/>
          <w:bottom w:val="single" w:sz="8" w:space="0" w:color="25BFFF" w:themeColor="accent1" w:themeTint="BF"/>
          <w:right w:val="single" w:sz="8" w:space="0" w:color="25BFFF" w:themeColor="accent1" w:themeTint="BF"/>
          <w:insideH w:val="nil"/>
          <w:insideV w:val="nil"/>
        </w:tcBorders>
        <w:shd w:val="clear" w:color="auto" w:fill="009CDC" w:themeFill="accent1"/>
      </w:tcPr>
    </w:tblStylePr>
    <w:tblStylePr w:type="lastRow">
      <w:pPr>
        <w:spacing w:before="0" w:after="0" w:line="240" w:lineRule="auto"/>
      </w:pPr>
      <w:rPr>
        <w:b/>
        <w:bCs/>
      </w:rPr>
      <w:tblPr/>
      <w:tcPr>
        <w:tcBorders>
          <w:top w:val="double" w:sz="6" w:space="0" w:color="25BFFF" w:themeColor="accent1" w:themeTint="BF"/>
          <w:left w:val="single" w:sz="8" w:space="0" w:color="25BFFF" w:themeColor="accent1" w:themeTint="BF"/>
          <w:bottom w:val="single" w:sz="8" w:space="0" w:color="25BFFF" w:themeColor="accent1" w:themeTint="BF"/>
          <w:right w:val="single" w:sz="8" w:space="0" w:color="25B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7E9FF" w:themeFill="accent1" w:themeFillTint="3F"/>
      </w:tcPr>
    </w:tblStylePr>
    <w:tblStylePr w:type="band1Horz">
      <w:tblPr/>
      <w:tcPr>
        <w:tcBorders>
          <w:insideH w:val="nil"/>
          <w:insideV w:val="nil"/>
        </w:tcBorders>
        <w:shd w:val="clear" w:color="auto" w:fill="B7E9FF" w:themeFill="accent1" w:themeFillTint="3F"/>
      </w:tcPr>
    </w:tblStylePr>
    <w:tblStylePr w:type="band2Horz">
      <w:tblPr/>
      <w:tcPr>
        <w:tcBorders>
          <w:insideH w:val="nil"/>
          <w:insideV w:val="nil"/>
        </w:tcBorders>
      </w:tcPr>
    </w:tblStylePr>
  </w:style>
  <w:style w:type="table" w:styleId="Mellanmrkskuggning1-dekorfrg2">
    <w:name w:val="Medium Shading 1 Accent 2"/>
    <w:basedOn w:val="Normaltabell"/>
    <w:uiPriority w:val="63"/>
    <w:rsid w:val="00297CBD"/>
    <w:rPr>
      <w:rFonts w:ascii="Gill Sans MT" w:hAnsi="Gill Sans MT"/>
      <w:sz w:val="22"/>
    </w:rPr>
    <w:tblPr>
      <w:tblStyleRowBandSize w:val="1"/>
      <w:tblStyleColBandSize w:val="1"/>
      <w:tblBorders>
        <w:top w:val="single" w:sz="8" w:space="0" w:color="B6D7F1" w:themeColor="accent2" w:themeTint="BF"/>
        <w:left w:val="single" w:sz="8" w:space="0" w:color="B6D7F1" w:themeColor="accent2" w:themeTint="BF"/>
        <w:bottom w:val="single" w:sz="8" w:space="0" w:color="B6D7F1" w:themeColor="accent2" w:themeTint="BF"/>
        <w:right w:val="single" w:sz="8" w:space="0" w:color="B6D7F1" w:themeColor="accent2" w:themeTint="BF"/>
        <w:insideH w:val="single" w:sz="8" w:space="0" w:color="B6D7F1" w:themeColor="accent2" w:themeTint="BF"/>
      </w:tblBorders>
    </w:tblPr>
    <w:tblStylePr w:type="firstRow">
      <w:pPr>
        <w:spacing w:before="0" w:after="0" w:line="240" w:lineRule="auto"/>
      </w:pPr>
      <w:rPr>
        <w:b/>
        <w:bCs/>
        <w:color w:val="FFFFFF" w:themeColor="background1"/>
      </w:rPr>
      <w:tblPr/>
      <w:tcPr>
        <w:tcBorders>
          <w:top w:val="single" w:sz="8" w:space="0" w:color="B6D7F1" w:themeColor="accent2" w:themeTint="BF"/>
          <w:left w:val="single" w:sz="8" w:space="0" w:color="B6D7F1" w:themeColor="accent2" w:themeTint="BF"/>
          <w:bottom w:val="single" w:sz="8" w:space="0" w:color="B6D7F1" w:themeColor="accent2" w:themeTint="BF"/>
          <w:right w:val="single" w:sz="8" w:space="0" w:color="B6D7F1" w:themeColor="accent2" w:themeTint="BF"/>
          <w:insideH w:val="nil"/>
          <w:insideV w:val="nil"/>
        </w:tcBorders>
        <w:shd w:val="clear" w:color="auto" w:fill="9FCBED" w:themeFill="accent2"/>
      </w:tcPr>
    </w:tblStylePr>
    <w:tblStylePr w:type="lastRow">
      <w:pPr>
        <w:spacing w:before="0" w:after="0" w:line="240" w:lineRule="auto"/>
      </w:pPr>
      <w:rPr>
        <w:b/>
        <w:bCs/>
      </w:rPr>
      <w:tblPr/>
      <w:tcPr>
        <w:tcBorders>
          <w:top w:val="double" w:sz="6" w:space="0" w:color="B6D7F1" w:themeColor="accent2" w:themeTint="BF"/>
          <w:left w:val="single" w:sz="8" w:space="0" w:color="B6D7F1" w:themeColor="accent2" w:themeTint="BF"/>
          <w:bottom w:val="single" w:sz="8" w:space="0" w:color="B6D7F1" w:themeColor="accent2" w:themeTint="BF"/>
          <w:right w:val="single" w:sz="8" w:space="0" w:color="B6D7F1" w:themeColor="accent2" w:themeTint="BF"/>
          <w:insideH w:val="nil"/>
          <w:insideV w:val="nil"/>
        </w:tcBorders>
      </w:tcPr>
    </w:tblStylePr>
    <w:tblStylePr w:type="firstCol">
      <w:rPr>
        <w:b/>
        <w:bCs/>
      </w:rPr>
    </w:tblStylePr>
    <w:tblStylePr w:type="lastCol">
      <w:rPr>
        <w:b/>
        <w:bCs/>
      </w:rPr>
    </w:tblStylePr>
    <w:tblStylePr w:type="band1Vert">
      <w:tblPr/>
      <w:tcPr>
        <w:shd w:val="clear" w:color="auto" w:fill="E7F2FA" w:themeFill="accent2" w:themeFillTint="3F"/>
      </w:tcPr>
    </w:tblStylePr>
    <w:tblStylePr w:type="band1Horz">
      <w:tblPr/>
      <w:tcPr>
        <w:tcBorders>
          <w:insideH w:val="nil"/>
          <w:insideV w:val="nil"/>
        </w:tcBorders>
        <w:shd w:val="clear" w:color="auto" w:fill="E7F2FA" w:themeFill="accent2" w:themeFillTint="3F"/>
      </w:tcPr>
    </w:tblStylePr>
    <w:tblStylePr w:type="band2Horz">
      <w:tblPr/>
      <w:tcPr>
        <w:tcBorders>
          <w:insideH w:val="nil"/>
          <w:insideV w:val="nil"/>
        </w:tcBorders>
      </w:tcPr>
    </w:tblStylePr>
  </w:style>
  <w:style w:type="table" w:styleId="Mellanmrkskuggning1-dekorfrg3">
    <w:name w:val="Medium Shading 1 Accent 3"/>
    <w:basedOn w:val="Normaltabell"/>
    <w:uiPriority w:val="63"/>
    <w:rsid w:val="00297CBD"/>
    <w:rPr>
      <w:rFonts w:ascii="Gill Sans MT" w:hAnsi="Gill Sans MT"/>
      <w:sz w:val="22"/>
    </w:rPr>
    <w:tblPr>
      <w:tblStyleRowBandSize w:val="1"/>
      <w:tblStyleColBandSize w:val="1"/>
      <w:tblBorders>
        <w:top w:val="single" w:sz="8" w:space="0" w:color="FFE653" w:themeColor="accent3" w:themeTint="BF"/>
        <w:left w:val="single" w:sz="8" w:space="0" w:color="FFE653" w:themeColor="accent3" w:themeTint="BF"/>
        <w:bottom w:val="single" w:sz="8" w:space="0" w:color="FFE653" w:themeColor="accent3" w:themeTint="BF"/>
        <w:right w:val="single" w:sz="8" w:space="0" w:color="FFE653" w:themeColor="accent3" w:themeTint="BF"/>
        <w:insideH w:val="single" w:sz="8" w:space="0" w:color="FFE653" w:themeColor="accent3" w:themeTint="BF"/>
      </w:tblBorders>
    </w:tblPr>
    <w:tblStylePr w:type="firstRow">
      <w:pPr>
        <w:spacing w:before="0" w:after="0" w:line="240" w:lineRule="auto"/>
      </w:pPr>
      <w:rPr>
        <w:b/>
        <w:bCs/>
        <w:color w:val="FFFFFF" w:themeColor="background1"/>
      </w:rPr>
      <w:tblPr/>
      <w:tcPr>
        <w:tcBorders>
          <w:top w:val="single" w:sz="8" w:space="0" w:color="FFE653" w:themeColor="accent3" w:themeTint="BF"/>
          <w:left w:val="single" w:sz="8" w:space="0" w:color="FFE653" w:themeColor="accent3" w:themeTint="BF"/>
          <w:bottom w:val="single" w:sz="8" w:space="0" w:color="FFE653" w:themeColor="accent3" w:themeTint="BF"/>
          <w:right w:val="single" w:sz="8" w:space="0" w:color="FFE653" w:themeColor="accent3" w:themeTint="BF"/>
          <w:insideH w:val="nil"/>
          <w:insideV w:val="nil"/>
        </w:tcBorders>
        <w:shd w:val="clear" w:color="auto" w:fill="FFDF1A" w:themeFill="accent3"/>
      </w:tcPr>
    </w:tblStylePr>
    <w:tblStylePr w:type="lastRow">
      <w:pPr>
        <w:spacing w:before="0" w:after="0" w:line="240" w:lineRule="auto"/>
      </w:pPr>
      <w:rPr>
        <w:b/>
        <w:bCs/>
      </w:rPr>
      <w:tblPr/>
      <w:tcPr>
        <w:tcBorders>
          <w:top w:val="double" w:sz="6" w:space="0" w:color="FFE653" w:themeColor="accent3" w:themeTint="BF"/>
          <w:left w:val="single" w:sz="8" w:space="0" w:color="FFE653" w:themeColor="accent3" w:themeTint="BF"/>
          <w:bottom w:val="single" w:sz="8" w:space="0" w:color="FFE653" w:themeColor="accent3" w:themeTint="BF"/>
          <w:right w:val="single" w:sz="8" w:space="0" w:color="FFE65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F7C6" w:themeFill="accent3" w:themeFillTint="3F"/>
      </w:tcPr>
    </w:tblStylePr>
    <w:tblStylePr w:type="band1Horz">
      <w:tblPr/>
      <w:tcPr>
        <w:tcBorders>
          <w:insideH w:val="nil"/>
          <w:insideV w:val="nil"/>
        </w:tcBorders>
        <w:shd w:val="clear" w:color="auto" w:fill="FFF7C6" w:themeFill="accent3" w:themeFillTint="3F"/>
      </w:tcPr>
    </w:tblStylePr>
    <w:tblStylePr w:type="band2Horz">
      <w:tblPr/>
      <w:tcPr>
        <w:tcBorders>
          <w:insideH w:val="nil"/>
          <w:insideV w:val="nil"/>
        </w:tcBorders>
      </w:tcPr>
    </w:tblStylePr>
  </w:style>
  <w:style w:type="table" w:styleId="Mellanmrkskuggning1-dekorfrg4">
    <w:name w:val="Medium Shading 1 Accent 4"/>
    <w:basedOn w:val="Normaltabell"/>
    <w:uiPriority w:val="63"/>
    <w:rsid w:val="00297CBD"/>
    <w:rPr>
      <w:rFonts w:ascii="Gill Sans MT" w:hAnsi="Gill Sans MT"/>
      <w:sz w:val="22"/>
    </w:rPr>
    <w:tblPr>
      <w:tblStyleRowBandSize w:val="1"/>
      <w:tblStyleColBandSize w:val="1"/>
      <w:tblBorders>
        <w:top w:val="single" w:sz="8" w:space="0" w:color="FFF293" w:themeColor="accent4" w:themeTint="BF"/>
        <w:left w:val="single" w:sz="8" w:space="0" w:color="FFF293" w:themeColor="accent4" w:themeTint="BF"/>
        <w:bottom w:val="single" w:sz="8" w:space="0" w:color="FFF293" w:themeColor="accent4" w:themeTint="BF"/>
        <w:right w:val="single" w:sz="8" w:space="0" w:color="FFF293" w:themeColor="accent4" w:themeTint="BF"/>
        <w:insideH w:val="single" w:sz="8" w:space="0" w:color="FFF293" w:themeColor="accent4" w:themeTint="BF"/>
      </w:tblBorders>
    </w:tblPr>
    <w:tblStylePr w:type="firstRow">
      <w:pPr>
        <w:spacing w:before="0" w:after="0" w:line="240" w:lineRule="auto"/>
      </w:pPr>
      <w:rPr>
        <w:b/>
        <w:bCs/>
        <w:color w:val="FFFFFF" w:themeColor="background1"/>
      </w:rPr>
      <w:tblPr/>
      <w:tcPr>
        <w:tcBorders>
          <w:top w:val="single" w:sz="8" w:space="0" w:color="FFF293" w:themeColor="accent4" w:themeTint="BF"/>
          <w:left w:val="single" w:sz="8" w:space="0" w:color="FFF293" w:themeColor="accent4" w:themeTint="BF"/>
          <w:bottom w:val="single" w:sz="8" w:space="0" w:color="FFF293" w:themeColor="accent4" w:themeTint="BF"/>
          <w:right w:val="single" w:sz="8" w:space="0" w:color="FFF293" w:themeColor="accent4" w:themeTint="BF"/>
          <w:insideH w:val="nil"/>
          <w:insideV w:val="nil"/>
        </w:tcBorders>
        <w:shd w:val="clear" w:color="auto" w:fill="FFEF6F" w:themeFill="accent4"/>
      </w:tcPr>
    </w:tblStylePr>
    <w:tblStylePr w:type="lastRow">
      <w:pPr>
        <w:spacing w:before="0" w:after="0" w:line="240" w:lineRule="auto"/>
      </w:pPr>
      <w:rPr>
        <w:b/>
        <w:bCs/>
      </w:rPr>
      <w:tblPr/>
      <w:tcPr>
        <w:tcBorders>
          <w:top w:val="double" w:sz="6" w:space="0" w:color="FFF293" w:themeColor="accent4" w:themeTint="BF"/>
          <w:left w:val="single" w:sz="8" w:space="0" w:color="FFF293" w:themeColor="accent4" w:themeTint="BF"/>
          <w:bottom w:val="single" w:sz="8" w:space="0" w:color="FFF293" w:themeColor="accent4" w:themeTint="BF"/>
          <w:right w:val="single" w:sz="8" w:space="0" w:color="FFF293"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FADB" w:themeFill="accent4" w:themeFillTint="3F"/>
      </w:tcPr>
    </w:tblStylePr>
    <w:tblStylePr w:type="band1Horz">
      <w:tblPr/>
      <w:tcPr>
        <w:tcBorders>
          <w:insideH w:val="nil"/>
          <w:insideV w:val="nil"/>
        </w:tcBorders>
        <w:shd w:val="clear" w:color="auto" w:fill="FFFADB" w:themeFill="accent4" w:themeFillTint="3F"/>
      </w:tcPr>
    </w:tblStylePr>
    <w:tblStylePr w:type="band2Horz">
      <w:tblPr/>
      <w:tcPr>
        <w:tcBorders>
          <w:insideH w:val="nil"/>
          <w:insideV w:val="nil"/>
        </w:tcBorders>
      </w:tcPr>
    </w:tblStylePr>
  </w:style>
  <w:style w:type="table" w:styleId="Mellanmrkskuggning1-dekorfrg5">
    <w:name w:val="Medium Shading 1 Accent 5"/>
    <w:basedOn w:val="Normaltabell"/>
    <w:uiPriority w:val="63"/>
    <w:rsid w:val="00297CBD"/>
    <w:rPr>
      <w:rFonts w:ascii="Gill Sans MT" w:hAnsi="Gill Sans MT"/>
      <w:sz w:val="22"/>
    </w:rPr>
    <w:tblPr>
      <w:tblStyleRowBandSize w:val="1"/>
      <w:tblStyleColBandSize w:val="1"/>
      <w:tblBorders>
        <w:top w:val="single" w:sz="8" w:space="0" w:color="FDC94D" w:themeColor="accent5" w:themeTint="BF"/>
        <w:left w:val="single" w:sz="8" w:space="0" w:color="FDC94D" w:themeColor="accent5" w:themeTint="BF"/>
        <w:bottom w:val="single" w:sz="8" w:space="0" w:color="FDC94D" w:themeColor="accent5" w:themeTint="BF"/>
        <w:right w:val="single" w:sz="8" w:space="0" w:color="FDC94D" w:themeColor="accent5" w:themeTint="BF"/>
        <w:insideH w:val="single" w:sz="8" w:space="0" w:color="FDC94D" w:themeColor="accent5" w:themeTint="BF"/>
      </w:tblBorders>
    </w:tblPr>
    <w:tblStylePr w:type="firstRow">
      <w:pPr>
        <w:spacing w:before="0" w:after="0" w:line="240" w:lineRule="auto"/>
      </w:pPr>
      <w:rPr>
        <w:b/>
        <w:bCs/>
        <w:color w:val="FFFFFF" w:themeColor="background1"/>
      </w:rPr>
      <w:tblPr/>
      <w:tcPr>
        <w:tcBorders>
          <w:top w:val="single" w:sz="8" w:space="0" w:color="FDC94D" w:themeColor="accent5" w:themeTint="BF"/>
          <w:left w:val="single" w:sz="8" w:space="0" w:color="FDC94D" w:themeColor="accent5" w:themeTint="BF"/>
          <w:bottom w:val="single" w:sz="8" w:space="0" w:color="FDC94D" w:themeColor="accent5" w:themeTint="BF"/>
          <w:right w:val="single" w:sz="8" w:space="0" w:color="FDC94D" w:themeColor="accent5" w:themeTint="BF"/>
          <w:insideH w:val="nil"/>
          <w:insideV w:val="nil"/>
        </w:tcBorders>
        <w:shd w:val="clear" w:color="auto" w:fill="FDB812" w:themeFill="accent5"/>
      </w:tcPr>
    </w:tblStylePr>
    <w:tblStylePr w:type="lastRow">
      <w:pPr>
        <w:spacing w:before="0" w:after="0" w:line="240" w:lineRule="auto"/>
      </w:pPr>
      <w:rPr>
        <w:b/>
        <w:bCs/>
      </w:rPr>
      <w:tblPr/>
      <w:tcPr>
        <w:tcBorders>
          <w:top w:val="double" w:sz="6" w:space="0" w:color="FDC94D" w:themeColor="accent5" w:themeTint="BF"/>
          <w:left w:val="single" w:sz="8" w:space="0" w:color="FDC94D" w:themeColor="accent5" w:themeTint="BF"/>
          <w:bottom w:val="single" w:sz="8" w:space="0" w:color="FDC94D" w:themeColor="accent5" w:themeTint="BF"/>
          <w:right w:val="single" w:sz="8" w:space="0" w:color="FDC94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EEDC4" w:themeFill="accent5" w:themeFillTint="3F"/>
      </w:tcPr>
    </w:tblStylePr>
    <w:tblStylePr w:type="band1Horz">
      <w:tblPr/>
      <w:tcPr>
        <w:tcBorders>
          <w:insideH w:val="nil"/>
          <w:insideV w:val="nil"/>
        </w:tcBorders>
        <w:shd w:val="clear" w:color="auto" w:fill="FEEDC4" w:themeFill="accent5" w:themeFillTint="3F"/>
      </w:tcPr>
    </w:tblStylePr>
    <w:tblStylePr w:type="band2Horz">
      <w:tblPr/>
      <w:tcPr>
        <w:tcBorders>
          <w:insideH w:val="nil"/>
          <w:insideV w:val="nil"/>
        </w:tcBorders>
      </w:tcPr>
    </w:tblStylePr>
  </w:style>
  <w:style w:type="table" w:styleId="Mellanmrkskuggning1-dekorfrg6">
    <w:name w:val="Medium Shading 1 Accent 6"/>
    <w:basedOn w:val="Normaltabell"/>
    <w:uiPriority w:val="63"/>
    <w:rsid w:val="00297CBD"/>
    <w:rPr>
      <w:rFonts w:ascii="Gill Sans MT" w:hAnsi="Gill Sans MT"/>
    </w:rPr>
    <w:tblPr>
      <w:tblStyleRowBandSize w:val="1"/>
      <w:tblStyleColBandSize w:val="1"/>
      <w:tblBorders>
        <w:top w:val="single" w:sz="8" w:space="0" w:color="8FCB69" w:themeColor="accent6" w:themeTint="BF"/>
        <w:left w:val="single" w:sz="8" w:space="0" w:color="8FCB69" w:themeColor="accent6" w:themeTint="BF"/>
        <w:bottom w:val="single" w:sz="8" w:space="0" w:color="8FCB69" w:themeColor="accent6" w:themeTint="BF"/>
        <w:right w:val="single" w:sz="8" w:space="0" w:color="8FCB69" w:themeColor="accent6" w:themeTint="BF"/>
        <w:insideH w:val="single" w:sz="8" w:space="0" w:color="8FCB69" w:themeColor="accent6" w:themeTint="BF"/>
      </w:tblBorders>
    </w:tblPr>
    <w:tblStylePr w:type="firstRow">
      <w:pPr>
        <w:spacing w:before="0" w:after="0" w:line="240" w:lineRule="auto"/>
      </w:pPr>
      <w:rPr>
        <w:b/>
        <w:bCs/>
        <w:color w:val="FFFFFF" w:themeColor="background1"/>
      </w:rPr>
      <w:tblPr/>
      <w:tcPr>
        <w:tcBorders>
          <w:top w:val="single" w:sz="8" w:space="0" w:color="8FCB69" w:themeColor="accent6" w:themeTint="BF"/>
          <w:left w:val="single" w:sz="8" w:space="0" w:color="8FCB69" w:themeColor="accent6" w:themeTint="BF"/>
          <w:bottom w:val="single" w:sz="8" w:space="0" w:color="8FCB69" w:themeColor="accent6" w:themeTint="BF"/>
          <w:right w:val="single" w:sz="8" w:space="0" w:color="8FCB69" w:themeColor="accent6" w:themeTint="BF"/>
          <w:insideH w:val="nil"/>
          <w:insideV w:val="nil"/>
        </w:tcBorders>
        <w:shd w:val="clear" w:color="auto" w:fill="6CB33E" w:themeFill="accent6"/>
      </w:tcPr>
    </w:tblStylePr>
    <w:tblStylePr w:type="lastRow">
      <w:pPr>
        <w:spacing w:before="0" w:after="0" w:line="240" w:lineRule="auto"/>
      </w:pPr>
      <w:rPr>
        <w:b/>
        <w:bCs/>
      </w:rPr>
      <w:tblPr/>
      <w:tcPr>
        <w:tcBorders>
          <w:top w:val="double" w:sz="6" w:space="0" w:color="8FCB69" w:themeColor="accent6" w:themeTint="BF"/>
          <w:left w:val="single" w:sz="8" w:space="0" w:color="8FCB69" w:themeColor="accent6" w:themeTint="BF"/>
          <w:bottom w:val="single" w:sz="8" w:space="0" w:color="8FCB69" w:themeColor="accent6" w:themeTint="BF"/>
          <w:right w:val="single" w:sz="8" w:space="0" w:color="8FCB6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AEDCD" w:themeFill="accent6" w:themeFillTint="3F"/>
      </w:tcPr>
    </w:tblStylePr>
    <w:tblStylePr w:type="band1Horz">
      <w:tblPr/>
      <w:tcPr>
        <w:tcBorders>
          <w:insideH w:val="nil"/>
          <w:insideV w:val="nil"/>
        </w:tcBorders>
        <w:shd w:val="clear" w:color="auto" w:fill="DAEDCD" w:themeFill="accent6" w:themeFillTint="3F"/>
      </w:tcPr>
    </w:tblStylePr>
    <w:tblStylePr w:type="band2Horz">
      <w:tblPr/>
      <w:tcPr>
        <w:tcBorders>
          <w:insideH w:val="nil"/>
          <w:insideV w:val="nil"/>
        </w:tcBorders>
      </w:tcPr>
    </w:tblStylePr>
  </w:style>
  <w:style w:type="table" w:styleId="Moderntabell">
    <w:name w:val="Table Contemporary"/>
    <w:basedOn w:val="Normaltabell"/>
    <w:uiPriority w:val="99"/>
    <w:semiHidden/>
    <w:unhideWhenUsed/>
    <w:rsid w:val="00297CBD"/>
    <w:rPr>
      <w:rFonts w:ascii="Gill Sans MT" w:hAnsi="Gill Sans MT"/>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ellanmrktrutnt1">
    <w:name w:val="Medium Grid 1"/>
    <w:basedOn w:val="Normaltabell"/>
    <w:uiPriority w:val="67"/>
    <w:rsid w:val="005670C4"/>
    <w:rPr>
      <w:rFonts w:ascii="Gill Sans MT" w:hAnsi="Gill Sans MT"/>
      <w:color w:val="FFFFFF" w:themeColor="background1"/>
      <w:sz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llanmrktrutnt1-dekorfrg1">
    <w:name w:val="Medium Grid 1 Accent 1"/>
    <w:basedOn w:val="Normaltabell"/>
    <w:uiPriority w:val="67"/>
    <w:rsid w:val="00FD4734"/>
    <w:rPr>
      <w:rFonts w:ascii="Gill Sans MT" w:hAnsi="Gill Sans MT"/>
      <w:sz w:val="22"/>
    </w:rPr>
    <w:tblPr>
      <w:tblStyleRowBandSize w:val="1"/>
      <w:tblStyleColBandSize w:val="1"/>
      <w:tblBorders>
        <w:top w:val="single" w:sz="8" w:space="0" w:color="25BFFF" w:themeColor="accent1" w:themeTint="BF"/>
        <w:left w:val="single" w:sz="8" w:space="0" w:color="25BFFF" w:themeColor="accent1" w:themeTint="BF"/>
        <w:bottom w:val="single" w:sz="8" w:space="0" w:color="25BFFF" w:themeColor="accent1" w:themeTint="BF"/>
        <w:right w:val="single" w:sz="8" w:space="0" w:color="25BFFF" w:themeColor="accent1" w:themeTint="BF"/>
        <w:insideH w:val="single" w:sz="8" w:space="0" w:color="25BFFF" w:themeColor="accent1" w:themeTint="BF"/>
        <w:insideV w:val="single" w:sz="8" w:space="0" w:color="25BFFF" w:themeColor="accent1" w:themeTint="BF"/>
      </w:tblBorders>
    </w:tblPr>
    <w:tcPr>
      <w:shd w:val="clear" w:color="auto" w:fill="B7E9FF" w:themeFill="accent1" w:themeFillTint="3F"/>
    </w:tcPr>
    <w:tblStylePr w:type="firstRow">
      <w:rPr>
        <w:b/>
        <w:bCs/>
      </w:rPr>
    </w:tblStylePr>
    <w:tblStylePr w:type="lastRow">
      <w:rPr>
        <w:b/>
        <w:bCs/>
      </w:rPr>
      <w:tblPr/>
      <w:tcPr>
        <w:tcBorders>
          <w:top w:val="single" w:sz="18" w:space="0" w:color="25BFFF" w:themeColor="accent1" w:themeTint="BF"/>
        </w:tcBorders>
      </w:tcPr>
    </w:tblStylePr>
    <w:tblStylePr w:type="firstCol">
      <w:rPr>
        <w:b/>
        <w:bCs/>
      </w:rPr>
    </w:tblStylePr>
    <w:tblStylePr w:type="lastCol">
      <w:rPr>
        <w:b/>
        <w:bCs/>
      </w:rPr>
    </w:tblStylePr>
    <w:tblStylePr w:type="band1Vert">
      <w:tblPr/>
      <w:tcPr>
        <w:shd w:val="clear" w:color="auto" w:fill="6ED4FF" w:themeFill="accent1" w:themeFillTint="7F"/>
      </w:tcPr>
    </w:tblStylePr>
    <w:tblStylePr w:type="band1Horz">
      <w:tblPr/>
      <w:tcPr>
        <w:shd w:val="clear" w:color="auto" w:fill="6ED4FF" w:themeFill="accent1" w:themeFillTint="7F"/>
      </w:tcPr>
    </w:tblStylePr>
  </w:style>
  <w:style w:type="table" w:styleId="Mellanmrktrutnt1-dekorfrg2">
    <w:name w:val="Medium Grid 1 Accent 2"/>
    <w:basedOn w:val="Normaltabell"/>
    <w:uiPriority w:val="67"/>
    <w:rsid w:val="00EF480C"/>
    <w:rPr>
      <w:rFonts w:ascii="Gill Sans MT" w:hAnsi="Gill Sans MT"/>
      <w:sz w:val="22"/>
    </w:rPr>
    <w:tblPr>
      <w:tblStyleRowBandSize w:val="1"/>
      <w:tblStyleColBandSize w:val="1"/>
      <w:tblBorders>
        <w:top w:val="single" w:sz="8" w:space="0" w:color="B6D7F1" w:themeColor="accent2" w:themeTint="BF"/>
        <w:left w:val="single" w:sz="8" w:space="0" w:color="B6D7F1" w:themeColor="accent2" w:themeTint="BF"/>
        <w:bottom w:val="single" w:sz="8" w:space="0" w:color="B6D7F1" w:themeColor="accent2" w:themeTint="BF"/>
        <w:right w:val="single" w:sz="8" w:space="0" w:color="B6D7F1" w:themeColor="accent2" w:themeTint="BF"/>
        <w:insideH w:val="single" w:sz="8" w:space="0" w:color="B6D7F1" w:themeColor="accent2" w:themeTint="BF"/>
        <w:insideV w:val="single" w:sz="8" w:space="0" w:color="B6D7F1" w:themeColor="accent2" w:themeTint="BF"/>
      </w:tblBorders>
    </w:tblPr>
    <w:tcPr>
      <w:shd w:val="clear" w:color="auto" w:fill="E7F2FA" w:themeFill="accent2" w:themeFillTint="3F"/>
    </w:tcPr>
    <w:tblStylePr w:type="firstRow">
      <w:rPr>
        <w:b/>
        <w:bCs/>
      </w:rPr>
    </w:tblStylePr>
    <w:tblStylePr w:type="lastRow">
      <w:rPr>
        <w:b/>
        <w:bCs/>
      </w:rPr>
      <w:tblPr/>
      <w:tcPr>
        <w:tcBorders>
          <w:top w:val="single" w:sz="18" w:space="0" w:color="B6D7F1" w:themeColor="accent2" w:themeTint="BF"/>
        </w:tcBorders>
      </w:tcPr>
    </w:tblStylePr>
    <w:tblStylePr w:type="firstCol">
      <w:rPr>
        <w:b/>
        <w:bCs/>
      </w:rPr>
    </w:tblStylePr>
    <w:tblStylePr w:type="lastCol">
      <w:rPr>
        <w:b/>
        <w:bCs/>
      </w:rPr>
    </w:tblStylePr>
    <w:tblStylePr w:type="band1Vert">
      <w:tblPr/>
      <w:tcPr>
        <w:shd w:val="clear" w:color="auto" w:fill="CFE4F6" w:themeFill="accent2" w:themeFillTint="7F"/>
      </w:tcPr>
    </w:tblStylePr>
    <w:tblStylePr w:type="band1Horz">
      <w:tblPr/>
      <w:tcPr>
        <w:shd w:val="clear" w:color="auto" w:fill="CFE4F6" w:themeFill="accent2" w:themeFillTint="7F"/>
      </w:tcPr>
    </w:tblStylePr>
  </w:style>
  <w:style w:type="table" w:styleId="Mellanmrktrutnt1-dekorfrg3">
    <w:name w:val="Medium Grid 1 Accent 3"/>
    <w:basedOn w:val="Normaltabell"/>
    <w:uiPriority w:val="67"/>
    <w:rsid w:val="00FD4734"/>
    <w:rPr>
      <w:rFonts w:ascii="Gill Sans MT" w:hAnsi="Gill Sans MT"/>
      <w:sz w:val="22"/>
    </w:rPr>
    <w:tblPr>
      <w:tblStyleRowBandSize w:val="1"/>
      <w:tblStyleColBandSize w:val="1"/>
      <w:tblBorders>
        <w:top w:val="single" w:sz="8" w:space="0" w:color="FFE653" w:themeColor="accent3" w:themeTint="BF"/>
        <w:left w:val="single" w:sz="8" w:space="0" w:color="FFE653" w:themeColor="accent3" w:themeTint="BF"/>
        <w:bottom w:val="single" w:sz="8" w:space="0" w:color="FFE653" w:themeColor="accent3" w:themeTint="BF"/>
        <w:right w:val="single" w:sz="8" w:space="0" w:color="FFE653" w:themeColor="accent3" w:themeTint="BF"/>
        <w:insideH w:val="single" w:sz="8" w:space="0" w:color="FFE653" w:themeColor="accent3" w:themeTint="BF"/>
        <w:insideV w:val="single" w:sz="8" w:space="0" w:color="FFE653" w:themeColor="accent3" w:themeTint="BF"/>
      </w:tblBorders>
    </w:tblPr>
    <w:tcPr>
      <w:shd w:val="clear" w:color="auto" w:fill="FFF7C6" w:themeFill="accent3" w:themeFillTint="3F"/>
    </w:tcPr>
    <w:tblStylePr w:type="firstRow">
      <w:rPr>
        <w:b/>
        <w:bCs/>
      </w:rPr>
    </w:tblStylePr>
    <w:tblStylePr w:type="lastRow">
      <w:rPr>
        <w:b/>
        <w:bCs/>
      </w:rPr>
      <w:tblPr/>
      <w:tcPr>
        <w:tcBorders>
          <w:top w:val="single" w:sz="18" w:space="0" w:color="FFE653" w:themeColor="accent3" w:themeTint="BF"/>
        </w:tcBorders>
      </w:tcPr>
    </w:tblStylePr>
    <w:tblStylePr w:type="firstCol">
      <w:rPr>
        <w:b/>
        <w:bCs/>
      </w:rPr>
    </w:tblStylePr>
    <w:tblStylePr w:type="lastCol">
      <w:rPr>
        <w:b/>
        <w:bCs/>
      </w:rPr>
    </w:tblStylePr>
    <w:tblStylePr w:type="band1Vert">
      <w:tblPr/>
      <w:tcPr>
        <w:shd w:val="clear" w:color="auto" w:fill="FFEE8C" w:themeFill="accent3" w:themeFillTint="7F"/>
      </w:tcPr>
    </w:tblStylePr>
    <w:tblStylePr w:type="band1Horz">
      <w:tblPr/>
      <w:tcPr>
        <w:shd w:val="clear" w:color="auto" w:fill="FFEE8C" w:themeFill="accent3" w:themeFillTint="7F"/>
      </w:tcPr>
    </w:tblStylePr>
  </w:style>
  <w:style w:type="table" w:styleId="Mellanmrktrutnt1-dekorfrg4">
    <w:name w:val="Medium Grid 1 Accent 4"/>
    <w:basedOn w:val="Normaltabell"/>
    <w:uiPriority w:val="67"/>
    <w:rsid w:val="00FD4734"/>
    <w:rPr>
      <w:rFonts w:ascii="Gill Sans MT" w:hAnsi="Gill Sans MT"/>
      <w:sz w:val="22"/>
    </w:rPr>
    <w:tblPr>
      <w:tblStyleRowBandSize w:val="1"/>
      <w:tblStyleColBandSize w:val="1"/>
      <w:tblBorders>
        <w:top w:val="single" w:sz="8" w:space="0" w:color="FFF293" w:themeColor="accent4" w:themeTint="BF"/>
        <w:left w:val="single" w:sz="8" w:space="0" w:color="FFF293" w:themeColor="accent4" w:themeTint="BF"/>
        <w:bottom w:val="single" w:sz="8" w:space="0" w:color="FFF293" w:themeColor="accent4" w:themeTint="BF"/>
        <w:right w:val="single" w:sz="8" w:space="0" w:color="FFF293" w:themeColor="accent4" w:themeTint="BF"/>
        <w:insideH w:val="single" w:sz="8" w:space="0" w:color="FFF293" w:themeColor="accent4" w:themeTint="BF"/>
        <w:insideV w:val="single" w:sz="8" w:space="0" w:color="FFF293" w:themeColor="accent4" w:themeTint="BF"/>
      </w:tblBorders>
    </w:tblPr>
    <w:tcPr>
      <w:shd w:val="clear" w:color="auto" w:fill="FFFADB" w:themeFill="accent4" w:themeFillTint="3F"/>
    </w:tcPr>
    <w:tblStylePr w:type="firstRow">
      <w:rPr>
        <w:b/>
        <w:bCs/>
      </w:rPr>
    </w:tblStylePr>
    <w:tblStylePr w:type="lastRow">
      <w:rPr>
        <w:b/>
        <w:bCs/>
      </w:rPr>
      <w:tblPr/>
      <w:tcPr>
        <w:tcBorders>
          <w:top w:val="single" w:sz="18" w:space="0" w:color="FFF293" w:themeColor="accent4" w:themeTint="BF"/>
        </w:tcBorders>
      </w:tcPr>
    </w:tblStylePr>
    <w:tblStylePr w:type="firstCol">
      <w:rPr>
        <w:b/>
        <w:bCs/>
      </w:rPr>
    </w:tblStylePr>
    <w:tblStylePr w:type="lastCol">
      <w:rPr>
        <w:b/>
        <w:bCs/>
      </w:rPr>
    </w:tblStylePr>
    <w:tblStylePr w:type="band1Vert">
      <w:tblPr/>
      <w:tcPr>
        <w:shd w:val="clear" w:color="auto" w:fill="FFF6B7" w:themeFill="accent4" w:themeFillTint="7F"/>
      </w:tcPr>
    </w:tblStylePr>
    <w:tblStylePr w:type="band1Horz">
      <w:tblPr/>
      <w:tcPr>
        <w:shd w:val="clear" w:color="auto" w:fill="FFF6B7" w:themeFill="accent4" w:themeFillTint="7F"/>
      </w:tcPr>
    </w:tblStylePr>
  </w:style>
  <w:style w:type="table" w:styleId="Mellanmrktrutnt1-dekorfrg5">
    <w:name w:val="Medium Grid 1 Accent 5"/>
    <w:basedOn w:val="Normaltabell"/>
    <w:uiPriority w:val="67"/>
    <w:rsid w:val="00FD4734"/>
    <w:rPr>
      <w:rFonts w:ascii="Gill Sans MT" w:hAnsi="Gill Sans MT"/>
      <w:sz w:val="22"/>
    </w:rPr>
    <w:tblPr>
      <w:tblStyleRowBandSize w:val="1"/>
      <w:tblStyleColBandSize w:val="1"/>
      <w:tblBorders>
        <w:top w:val="single" w:sz="8" w:space="0" w:color="FDC94D" w:themeColor="accent5" w:themeTint="BF"/>
        <w:left w:val="single" w:sz="8" w:space="0" w:color="FDC94D" w:themeColor="accent5" w:themeTint="BF"/>
        <w:bottom w:val="single" w:sz="8" w:space="0" w:color="FDC94D" w:themeColor="accent5" w:themeTint="BF"/>
        <w:right w:val="single" w:sz="8" w:space="0" w:color="FDC94D" w:themeColor="accent5" w:themeTint="BF"/>
        <w:insideH w:val="single" w:sz="8" w:space="0" w:color="FDC94D" w:themeColor="accent5" w:themeTint="BF"/>
        <w:insideV w:val="single" w:sz="8" w:space="0" w:color="FDC94D" w:themeColor="accent5" w:themeTint="BF"/>
      </w:tblBorders>
    </w:tblPr>
    <w:tcPr>
      <w:shd w:val="clear" w:color="auto" w:fill="FEEDC4" w:themeFill="accent5" w:themeFillTint="3F"/>
    </w:tcPr>
    <w:tblStylePr w:type="firstRow">
      <w:rPr>
        <w:b/>
        <w:bCs/>
      </w:rPr>
    </w:tblStylePr>
    <w:tblStylePr w:type="lastRow">
      <w:rPr>
        <w:b/>
        <w:bCs/>
      </w:rPr>
      <w:tblPr/>
      <w:tcPr>
        <w:tcBorders>
          <w:top w:val="single" w:sz="18" w:space="0" w:color="FDC94D" w:themeColor="accent5" w:themeTint="BF"/>
        </w:tcBorders>
      </w:tcPr>
    </w:tblStylePr>
    <w:tblStylePr w:type="firstCol">
      <w:rPr>
        <w:b/>
        <w:bCs/>
      </w:rPr>
    </w:tblStylePr>
    <w:tblStylePr w:type="lastCol">
      <w:rPr>
        <w:b/>
        <w:bCs/>
      </w:rPr>
    </w:tblStylePr>
    <w:tblStylePr w:type="band1Vert">
      <w:tblPr/>
      <w:tcPr>
        <w:shd w:val="clear" w:color="auto" w:fill="FEDB88" w:themeFill="accent5" w:themeFillTint="7F"/>
      </w:tcPr>
    </w:tblStylePr>
    <w:tblStylePr w:type="band1Horz">
      <w:tblPr/>
      <w:tcPr>
        <w:shd w:val="clear" w:color="auto" w:fill="FEDB88" w:themeFill="accent5" w:themeFillTint="7F"/>
      </w:tcPr>
    </w:tblStylePr>
  </w:style>
  <w:style w:type="table" w:styleId="Mellanmrktrutnt1-dekorfrg6">
    <w:name w:val="Medium Grid 1 Accent 6"/>
    <w:basedOn w:val="Normaltabell"/>
    <w:uiPriority w:val="67"/>
    <w:rsid w:val="00FD4734"/>
    <w:rPr>
      <w:rFonts w:ascii="Gill Sans MT" w:hAnsi="Gill Sans MT"/>
      <w:sz w:val="22"/>
    </w:rPr>
    <w:tblPr>
      <w:tblStyleRowBandSize w:val="1"/>
      <w:tblStyleColBandSize w:val="1"/>
      <w:tblBorders>
        <w:top w:val="single" w:sz="8" w:space="0" w:color="8FCB69" w:themeColor="accent6" w:themeTint="BF"/>
        <w:left w:val="single" w:sz="8" w:space="0" w:color="8FCB69" w:themeColor="accent6" w:themeTint="BF"/>
        <w:bottom w:val="single" w:sz="8" w:space="0" w:color="8FCB69" w:themeColor="accent6" w:themeTint="BF"/>
        <w:right w:val="single" w:sz="8" w:space="0" w:color="8FCB69" w:themeColor="accent6" w:themeTint="BF"/>
        <w:insideH w:val="single" w:sz="8" w:space="0" w:color="8FCB69" w:themeColor="accent6" w:themeTint="BF"/>
        <w:insideV w:val="single" w:sz="8" w:space="0" w:color="8FCB69" w:themeColor="accent6" w:themeTint="BF"/>
      </w:tblBorders>
    </w:tblPr>
    <w:tcPr>
      <w:shd w:val="clear" w:color="auto" w:fill="DAEDCD" w:themeFill="accent6" w:themeFillTint="3F"/>
    </w:tcPr>
    <w:tblStylePr w:type="firstRow">
      <w:rPr>
        <w:b/>
        <w:bCs/>
      </w:rPr>
    </w:tblStylePr>
    <w:tblStylePr w:type="lastRow">
      <w:rPr>
        <w:b/>
        <w:bCs/>
      </w:rPr>
      <w:tblPr/>
      <w:tcPr>
        <w:tcBorders>
          <w:top w:val="single" w:sz="18" w:space="0" w:color="8FCB69" w:themeColor="accent6" w:themeTint="BF"/>
        </w:tcBorders>
      </w:tcPr>
    </w:tblStylePr>
    <w:tblStylePr w:type="firstCol">
      <w:rPr>
        <w:b/>
        <w:bCs/>
      </w:rPr>
    </w:tblStylePr>
    <w:tblStylePr w:type="lastCol">
      <w:rPr>
        <w:b/>
        <w:bCs/>
      </w:rPr>
    </w:tblStylePr>
    <w:tblStylePr w:type="band1Vert">
      <w:tblPr/>
      <w:tcPr>
        <w:shd w:val="clear" w:color="auto" w:fill="B4DC9B" w:themeFill="accent6" w:themeFillTint="7F"/>
      </w:tcPr>
    </w:tblStylePr>
    <w:tblStylePr w:type="band1Horz">
      <w:tblPr/>
      <w:tcPr>
        <w:shd w:val="clear" w:color="auto" w:fill="B4DC9B" w:themeFill="accent6" w:themeFillTint="7F"/>
      </w:tcPr>
    </w:tblStylePr>
  </w:style>
  <w:style w:type="table" w:styleId="Mellanmrktrutnt2-dekorfrg3">
    <w:name w:val="Medium Grid 2 Accent 3"/>
    <w:basedOn w:val="Normaltabell"/>
    <w:uiPriority w:val="68"/>
    <w:rsid w:val="00FD4734"/>
    <w:rPr>
      <w:rFonts w:ascii="Gill Sans MT" w:eastAsiaTheme="majorEastAsia" w:hAnsi="Gill Sans MT" w:cstheme="majorBidi"/>
      <w:sz w:val="22"/>
    </w:rPr>
    <w:tblPr>
      <w:tblStyleRowBandSize w:val="1"/>
      <w:tblStyleColBandSize w:val="1"/>
      <w:tblBorders>
        <w:top w:val="single" w:sz="8" w:space="0" w:color="FFDF1A" w:themeColor="accent3"/>
        <w:left w:val="single" w:sz="8" w:space="0" w:color="FFDF1A" w:themeColor="accent3"/>
        <w:bottom w:val="single" w:sz="8" w:space="0" w:color="FFDF1A" w:themeColor="accent3"/>
        <w:right w:val="single" w:sz="8" w:space="0" w:color="FFDF1A" w:themeColor="accent3"/>
        <w:insideH w:val="single" w:sz="8" w:space="0" w:color="FFDF1A" w:themeColor="accent3"/>
        <w:insideV w:val="single" w:sz="8" w:space="0" w:color="FFDF1A" w:themeColor="accent3"/>
      </w:tblBorders>
    </w:tblPr>
    <w:tcPr>
      <w:shd w:val="clear" w:color="auto" w:fill="FFF7C6" w:themeFill="accent3" w:themeFillTint="3F"/>
    </w:tcPr>
    <w:tblStylePr w:type="firstRow">
      <w:rPr>
        <w:b/>
        <w:bCs/>
        <w:color w:val="000000" w:themeColor="text1"/>
      </w:rPr>
      <w:tblPr/>
      <w:tcPr>
        <w:shd w:val="clear" w:color="auto" w:fill="FFFBE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8D1" w:themeFill="accent3" w:themeFillTint="33"/>
      </w:tcPr>
    </w:tblStylePr>
    <w:tblStylePr w:type="band1Vert">
      <w:tblPr/>
      <w:tcPr>
        <w:shd w:val="clear" w:color="auto" w:fill="FFEE8C" w:themeFill="accent3" w:themeFillTint="7F"/>
      </w:tcPr>
    </w:tblStylePr>
    <w:tblStylePr w:type="band1Horz">
      <w:tblPr/>
      <w:tcPr>
        <w:tcBorders>
          <w:insideH w:val="single" w:sz="6" w:space="0" w:color="FFDF1A" w:themeColor="accent3"/>
          <w:insideV w:val="single" w:sz="6" w:space="0" w:color="FFDF1A" w:themeColor="accent3"/>
        </w:tcBorders>
        <w:shd w:val="clear" w:color="auto" w:fill="FFEE8C" w:themeFill="accent3" w:themeFillTint="7F"/>
      </w:tcPr>
    </w:tblStylePr>
    <w:tblStylePr w:type="nwCell">
      <w:tblPr/>
      <w:tcPr>
        <w:shd w:val="clear" w:color="auto" w:fill="FFFFFF" w:themeFill="background1"/>
      </w:tcPr>
    </w:tblStylePr>
  </w:style>
  <w:style w:type="table" w:styleId="Mellanmrktrutnt2-dekorfrg4">
    <w:name w:val="Medium Grid 2 Accent 4"/>
    <w:basedOn w:val="Normaltabell"/>
    <w:uiPriority w:val="68"/>
    <w:rsid w:val="00FD4734"/>
    <w:rPr>
      <w:rFonts w:ascii="Gill Sans MT" w:eastAsiaTheme="majorEastAsia" w:hAnsi="Gill Sans MT" w:cstheme="majorBidi"/>
      <w:sz w:val="22"/>
    </w:rPr>
    <w:tblPr>
      <w:tblStyleRowBandSize w:val="1"/>
      <w:tblStyleColBandSize w:val="1"/>
      <w:tblBorders>
        <w:top w:val="single" w:sz="8" w:space="0" w:color="FFEF6F" w:themeColor="accent4"/>
        <w:left w:val="single" w:sz="8" w:space="0" w:color="FFEF6F" w:themeColor="accent4"/>
        <w:bottom w:val="single" w:sz="8" w:space="0" w:color="FFEF6F" w:themeColor="accent4"/>
        <w:right w:val="single" w:sz="8" w:space="0" w:color="FFEF6F" w:themeColor="accent4"/>
        <w:insideH w:val="single" w:sz="8" w:space="0" w:color="FFEF6F" w:themeColor="accent4"/>
        <w:insideV w:val="single" w:sz="8" w:space="0" w:color="FFEF6F" w:themeColor="accent4"/>
      </w:tblBorders>
    </w:tblPr>
    <w:tcPr>
      <w:shd w:val="clear" w:color="auto" w:fill="FFFADB" w:themeFill="accent4" w:themeFillTint="3F"/>
    </w:tcPr>
    <w:tblStylePr w:type="firstRow">
      <w:rPr>
        <w:b/>
        <w:bCs/>
        <w:color w:val="000000" w:themeColor="text1"/>
      </w:rPr>
      <w:tblPr/>
      <w:tcPr>
        <w:shd w:val="clear" w:color="auto" w:fill="FFFDF0"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BE2" w:themeFill="accent4" w:themeFillTint="33"/>
      </w:tcPr>
    </w:tblStylePr>
    <w:tblStylePr w:type="band1Vert">
      <w:tblPr/>
      <w:tcPr>
        <w:shd w:val="clear" w:color="auto" w:fill="FFF6B7" w:themeFill="accent4" w:themeFillTint="7F"/>
      </w:tcPr>
    </w:tblStylePr>
    <w:tblStylePr w:type="band1Horz">
      <w:tblPr/>
      <w:tcPr>
        <w:tcBorders>
          <w:insideH w:val="single" w:sz="6" w:space="0" w:color="FFEF6F" w:themeColor="accent4"/>
          <w:insideV w:val="single" w:sz="6" w:space="0" w:color="FFEF6F" w:themeColor="accent4"/>
        </w:tcBorders>
        <w:shd w:val="clear" w:color="auto" w:fill="FFF6B7" w:themeFill="accent4" w:themeFillTint="7F"/>
      </w:tcPr>
    </w:tblStylePr>
    <w:tblStylePr w:type="nwCell">
      <w:tblPr/>
      <w:tcPr>
        <w:shd w:val="clear" w:color="auto" w:fill="FFFFFF" w:themeFill="background1"/>
      </w:tcPr>
    </w:tblStylePr>
  </w:style>
  <w:style w:type="table" w:styleId="Mellanmrktrutnt2-dekorfrg5">
    <w:name w:val="Medium Grid 2 Accent 5"/>
    <w:basedOn w:val="Normaltabell"/>
    <w:uiPriority w:val="68"/>
    <w:rsid w:val="00FD4734"/>
    <w:rPr>
      <w:rFonts w:ascii="Gill Sans MT" w:eastAsiaTheme="majorEastAsia" w:hAnsi="Gill Sans MT" w:cstheme="majorBidi"/>
      <w:sz w:val="22"/>
    </w:rPr>
    <w:tblPr>
      <w:tblStyleRowBandSize w:val="1"/>
      <w:tblStyleColBandSize w:val="1"/>
      <w:tblBorders>
        <w:top w:val="single" w:sz="8" w:space="0" w:color="FDB812" w:themeColor="accent5"/>
        <w:left w:val="single" w:sz="8" w:space="0" w:color="FDB812" w:themeColor="accent5"/>
        <w:bottom w:val="single" w:sz="8" w:space="0" w:color="FDB812" w:themeColor="accent5"/>
        <w:right w:val="single" w:sz="8" w:space="0" w:color="FDB812" w:themeColor="accent5"/>
        <w:insideH w:val="single" w:sz="8" w:space="0" w:color="FDB812" w:themeColor="accent5"/>
        <w:insideV w:val="single" w:sz="8" w:space="0" w:color="FDB812" w:themeColor="accent5"/>
      </w:tblBorders>
    </w:tblPr>
    <w:tcPr>
      <w:shd w:val="clear" w:color="auto" w:fill="FEEDC4" w:themeFill="accent5" w:themeFillTint="3F"/>
    </w:tcPr>
    <w:tblStylePr w:type="firstRow">
      <w:rPr>
        <w:b/>
        <w:bCs/>
        <w:color w:val="000000" w:themeColor="text1"/>
      </w:rPr>
      <w:tblPr/>
      <w:tcPr>
        <w:shd w:val="clear" w:color="auto" w:fill="FEF7E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EF0CF" w:themeFill="accent5" w:themeFillTint="33"/>
      </w:tcPr>
    </w:tblStylePr>
    <w:tblStylePr w:type="band1Vert">
      <w:tblPr/>
      <w:tcPr>
        <w:shd w:val="clear" w:color="auto" w:fill="FEDB88" w:themeFill="accent5" w:themeFillTint="7F"/>
      </w:tcPr>
    </w:tblStylePr>
    <w:tblStylePr w:type="band1Horz">
      <w:tblPr/>
      <w:tcPr>
        <w:tcBorders>
          <w:insideH w:val="single" w:sz="6" w:space="0" w:color="FDB812" w:themeColor="accent5"/>
          <w:insideV w:val="single" w:sz="6" w:space="0" w:color="FDB812" w:themeColor="accent5"/>
        </w:tcBorders>
        <w:shd w:val="clear" w:color="auto" w:fill="FEDB88" w:themeFill="accent5" w:themeFillTint="7F"/>
      </w:tcPr>
    </w:tblStylePr>
    <w:tblStylePr w:type="nwCell">
      <w:tblPr/>
      <w:tcPr>
        <w:shd w:val="clear" w:color="auto" w:fill="FFFFFF" w:themeFill="background1"/>
      </w:tcPr>
    </w:tblStylePr>
  </w:style>
  <w:style w:type="table" w:styleId="Mellanmrktrutnt3">
    <w:name w:val="Medium Grid 3"/>
    <w:basedOn w:val="Normaltabell"/>
    <w:uiPriority w:val="69"/>
    <w:rsid w:val="005670C4"/>
    <w:rPr>
      <w:rFonts w:ascii="Gill Sans MT" w:hAnsi="Gill Sans MT"/>
      <w:color w:val="FFFFFF" w:themeColor="background1"/>
      <w:sz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llanmrktrutnt3-dekorfrg1">
    <w:name w:val="Medium Grid 3 Accent 1"/>
    <w:basedOn w:val="Normaltabell"/>
    <w:uiPriority w:val="69"/>
    <w:rsid w:val="00EF480C"/>
    <w:rPr>
      <w:rFonts w:ascii="Gill Sans MT" w:hAnsi="Gill Sans M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7E9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CD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CD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CD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CD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ED4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ED4FF" w:themeFill="accent1" w:themeFillTint="7F"/>
      </w:tcPr>
    </w:tblStylePr>
  </w:style>
  <w:style w:type="table" w:styleId="Mellanmrktrutnt3-dekorfrg2">
    <w:name w:val="Medium Grid 3 Accent 2"/>
    <w:basedOn w:val="Normaltabell"/>
    <w:uiPriority w:val="69"/>
    <w:rsid w:val="00EF480C"/>
    <w:rPr>
      <w:rFonts w:ascii="Gill Sans MT" w:hAnsi="Gill Sans MT"/>
      <w:sz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2F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FCBE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FCBE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FCBE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FCBE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E4F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E4F6" w:themeFill="accent2" w:themeFillTint="7F"/>
      </w:tcPr>
    </w:tblStylePr>
  </w:style>
  <w:style w:type="table" w:styleId="Mellanmrktrutnt3-dekorfrg3">
    <w:name w:val="Medium Grid 3 Accent 3"/>
    <w:basedOn w:val="Normaltabell"/>
    <w:uiPriority w:val="69"/>
    <w:rsid w:val="00EF480C"/>
    <w:rPr>
      <w:rFonts w:ascii="Gill Sans MT" w:hAnsi="Gill Sans MT"/>
      <w:sz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7C6"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DF1A"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DF1A"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DF1A"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DF1A"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E8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E8C" w:themeFill="accent3" w:themeFillTint="7F"/>
      </w:tcPr>
    </w:tblStylePr>
  </w:style>
  <w:style w:type="table" w:styleId="Mellanmrktrutnt3-dekorfrg4">
    <w:name w:val="Medium Grid 3 Accent 4"/>
    <w:basedOn w:val="Normaltabell"/>
    <w:uiPriority w:val="69"/>
    <w:rsid w:val="00EF480C"/>
    <w:rPr>
      <w:rFonts w:ascii="Gill Sans MT" w:hAnsi="Gill Sans MT"/>
      <w:sz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AD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F6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F6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F6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F6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6B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6B7" w:themeFill="accent4" w:themeFillTint="7F"/>
      </w:tcPr>
    </w:tblStylePr>
  </w:style>
  <w:style w:type="table" w:styleId="Mellanmrktrutnt3-dekorfrg5">
    <w:name w:val="Medium Grid 3 Accent 5"/>
    <w:basedOn w:val="Normaltabell"/>
    <w:uiPriority w:val="69"/>
    <w:rsid w:val="00EF480C"/>
    <w:rPr>
      <w:rFonts w:ascii="Gill Sans MT" w:hAnsi="Gill Sans MT"/>
      <w:sz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EEDC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DB81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DB81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DB81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DB81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EDB8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EDB88" w:themeFill="accent5" w:themeFillTint="7F"/>
      </w:tcPr>
    </w:tblStylePr>
  </w:style>
  <w:style w:type="table" w:styleId="Mrklista-dekorfrg3">
    <w:name w:val="Dark List Accent 3"/>
    <w:basedOn w:val="Normaltabell"/>
    <w:uiPriority w:val="70"/>
    <w:rsid w:val="00EF480C"/>
    <w:rPr>
      <w:rFonts w:ascii="Gill Sans MT" w:hAnsi="Gill Sans MT"/>
      <w:sz w:val="22"/>
    </w:rPr>
    <w:tblPr>
      <w:tblStyleRowBandSize w:val="1"/>
      <w:tblStyleColBandSize w:val="1"/>
    </w:tblPr>
    <w:tcPr>
      <w:shd w:val="clear" w:color="auto" w:fill="FFDF1A"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B77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D2B4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D2B400" w:themeFill="accent3" w:themeFillShade="BF"/>
      </w:tcPr>
    </w:tblStylePr>
    <w:tblStylePr w:type="band1Vert">
      <w:tblPr/>
      <w:tcPr>
        <w:tcBorders>
          <w:top w:val="nil"/>
          <w:left w:val="nil"/>
          <w:bottom w:val="nil"/>
          <w:right w:val="nil"/>
          <w:insideH w:val="nil"/>
          <w:insideV w:val="nil"/>
        </w:tcBorders>
        <w:shd w:val="clear" w:color="auto" w:fill="D2B400" w:themeFill="accent3" w:themeFillShade="BF"/>
      </w:tcPr>
    </w:tblStylePr>
    <w:tblStylePr w:type="band1Horz">
      <w:tblPr/>
      <w:tcPr>
        <w:tcBorders>
          <w:top w:val="nil"/>
          <w:left w:val="nil"/>
          <w:bottom w:val="nil"/>
          <w:right w:val="nil"/>
          <w:insideH w:val="nil"/>
          <w:insideV w:val="nil"/>
        </w:tcBorders>
        <w:shd w:val="clear" w:color="auto" w:fill="D2B400" w:themeFill="accent3" w:themeFillShade="BF"/>
      </w:tcPr>
    </w:tblStylePr>
  </w:style>
  <w:style w:type="table" w:styleId="Mrklista-dekorfrg6">
    <w:name w:val="Dark List Accent 6"/>
    <w:basedOn w:val="Normaltabell"/>
    <w:uiPriority w:val="70"/>
    <w:rsid w:val="00EF480C"/>
    <w:rPr>
      <w:rFonts w:ascii="Gill Sans MT" w:hAnsi="Gill Sans MT"/>
      <w:sz w:val="22"/>
    </w:rPr>
    <w:tblPr>
      <w:tblStyleRowBandSize w:val="1"/>
      <w:tblStyleColBandSize w:val="1"/>
    </w:tblPr>
    <w:tcPr>
      <w:shd w:val="clear" w:color="auto" w:fill="6CB33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91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0852E"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0852E" w:themeFill="accent6" w:themeFillShade="BF"/>
      </w:tcPr>
    </w:tblStylePr>
    <w:tblStylePr w:type="band1Vert">
      <w:tblPr/>
      <w:tcPr>
        <w:tcBorders>
          <w:top w:val="nil"/>
          <w:left w:val="nil"/>
          <w:bottom w:val="nil"/>
          <w:right w:val="nil"/>
          <w:insideH w:val="nil"/>
          <w:insideV w:val="nil"/>
        </w:tcBorders>
        <w:shd w:val="clear" w:color="auto" w:fill="50852E" w:themeFill="accent6" w:themeFillShade="BF"/>
      </w:tcPr>
    </w:tblStylePr>
    <w:tblStylePr w:type="band1Horz">
      <w:tblPr/>
      <w:tcPr>
        <w:tcBorders>
          <w:top w:val="nil"/>
          <w:left w:val="nil"/>
          <w:bottom w:val="nil"/>
          <w:right w:val="nil"/>
          <w:insideH w:val="nil"/>
          <w:insideV w:val="nil"/>
        </w:tcBorders>
        <w:shd w:val="clear" w:color="auto" w:fill="50852E" w:themeFill="accent6" w:themeFillShade="BF"/>
      </w:tcPr>
    </w:tblStylePr>
  </w:style>
  <w:style w:type="paragraph" w:styleId="Sidhuvud">
    <w:name w:val="header"/>
    <w:basedOn w:val="Normal"/>
    <w:link w:val="SidhuvudChar"/>
    <w:uiPriority w:val="99"/>
    <w:unhideWhenUsed/>
    <w:rsid w:val="005E2C76"/>
    <w:pPr>
      <w:tabs>
        <w:tab w:val="center" w:pos="4536"/>
        <w:tab w:val="right" w:pos="9072"/>
      </w:tabs>
    </w:pPr>
  </w:style>
  <w:style w:type="character" w:customStyle="1" w:styleId="SidhuvudChar">
    <w:name w:val="Sidhuvud Char"/>
    <w:basedOn w:val="Standardstycketeckensnitt"/>
    <w:link w:val="Sidhuvud"/>
    <w:uiPriority w:val="99"/>
    <w:rsid w:val="005E2C76"/>
  </w:style>
  <w:style w:type="paragraph" w:styleId="Sidfot">
    <w:name w:val="footer"/>
    <w:basedOn w:val="Normal"/>
    <w:link w:val="SidfotChar"/>
    <w:uiPriority w:val="99"/>
    <w:unhideWhenUsed/>
    <w:rsid w:val="005E2C76"/>
    <w:pPr>
      <w:tabs>
        <w:tab w:val="center" w:pos="4536"/>
        <w:tab w:val="right" w:pos="9072"/>
      </w:tabs>
    </w:pPr>
  </w:style>
  <w:style w:type="character" w:customStyle="1" w:styleId="SidfotChar">
    <w:name w:val="Sidfot Char"/>
    <w:basedOn w:val="Standardstycketeckensnitt"/>
    <w:link w:val="Sidfot"/>
    <w:uiPriority w:val="99"/>
    <w:rsid w:val="005E2C76"/>
  </w:style>
  <w:style w:type="paragraph" w:styleId="Liststycke">
    <w:name w:val="List Paragraph"/>
    <w:basedOn w:val="Normal"/>
    <w:uiPriority w:val="34"/>
    <w:rsid w:val="002556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ockholms stads tema">
  <a:themeElements>
    <a:clrScheme name="STHLM_PROFIL">
      <a:dk1>
        <a:srgbClr val="000000"/>
      </a:dk1>
      <a:lt1>
        <a:srgbClr val="FFFFFF"/>
      </a:lt1>
      <a:dk2>
        <a:srgbClr val="0074BC"/>
      </a:dk2>
      <a:lt2>
        <a:srgbClr val="D1D3D4"/>
      </a:lt2>
      <a:accent1>
        <a:srgbClr val="009CDC"/>
      </a:accent1>
      <a:accent2>
        <a:srgbClr val="9FCBED"/>
      </a:accent2>
      <a:accent3>
        <a:srgbClr val="FFDF1A"/>
      </a:accent3>
      <a:accent4>
        <a:srgbClr val="FFEF6F"/>
      </a:accent4>
      <a:accent5>
        <a:srgbClr val="FDB812"/>
      </a:accent5>
      <a:accent6>
        <a:srgbClr val="6CB33E"/>
      </a:accent6>
      <a:hlink>
        <a:srgbClr val="005288"/>
      </a:hlink>
      <a:folHlink>
        <a:srgbClr val="005288"/>
      </a:folHlink>
    </a:clrScheme>
    <a:fontScheme name="Stockholms stads typsnitt">
      <a:majorFont>
        <a:latin typeface="Gill Sans MT"/>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9FF45-4D30-4DA4-AC53-DCA684EBF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1122</Words>
  <Characters>5951</Characters>
  <Application>Microsoft Office Word</Application>
  <DocSecurity>0</DocSecurity>
  <Lines>49</Lines>
  <Paragraphs>14</Paragraphs>
  <ScaleCrop>false</ScaleCrop>
  <HeadingPairs>
    <vt:vector size="2" baseType="variant">
      <vt:variant>
        <vt:lpstr>Rubrik</vt:lpstr>
      </vt:variant>
      <vt:variant>
        <vt:i4>1</vt:i4>
      </vt:variant>
    </vt:vector>
  </HeadingPairs>
  <TitlesOfParts>
    <vt:vector size="1" baseType="lpstr">
      <vt:lpstr/>
    </vt:vector>
  </TitlesOfParts>
  <Company>Windows User</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Mats Lindholm</dc:creator>
  <cp:lastModifiedBy>Jonas Liljegren</cp:lastModifiedBy>
  <cp:revision>2</cp:revision>
  <cp:lastPrinted>2014-02-07T11:57:00Z</cp:lastPrinted>
  <dcterms:created xsi:type="dcterms:W3CDTF">2025-03-12T11:30:00Z</dcterms:created>
  <dcterms:modified xsi:type="dcterms:W3CDTF">2025-03-12T11:30:00Z</dcterms:modified>
</cp:coreProperties>
</file>